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52" w:rsidRPr="009975E1" w:rsidRDefault="007B5C52" w:rsidP="007B5C52">
      <w:pPr>
        <w:pStyle w:val="NormalWeb"/>
        <w:shd w:val="clear" w:color="auto" w:fill="FFFFFF"/>
        <w:spacing w:before="0" w:beforeAutospacing="0" w:after="0" w:afterAutospacing="0" w:line="293" w:lineRule="atLeast"/>
        <w:jc w:val="center"/>
        <w:rPr>
          <w:rFonts w:ascii="Palatino Linotype" w:hAnsi="Palatino Linotype"/>
          <w:b/>
          <w:szCs w:val="32"/>
        </w:rPr>
      </w:pPr>
      <w:r w:rsidRPr="009975E1">
        <w:rPr>
          <w:rFonts w:ascii="Palatino Linotype" w:hAnsi="Palatino Linotype"/>
          <w:b/>
          <w:szCs w:val="32"/>
        </w:rPr>
        <w:t>Planifikimi vjetor i lëndës Matematika 10</w:t>
      </w:r>
    </w:p>
    <w:p w:rsidR="007B5C52" w:rsidRPr="007B5C52" w:rsidRDefault="007B5C52" w:rsidP="007B5C52">
      <w:pPr>
        <w:spacing w:after="120" w:line="240" w:lineRule="auto"/>
        <w:jc w:val="center"/>
        <w:rPr>
          <w:rFonts w:ascii="Palatino Linotype" w:hAnsi="Palatino Linotype"/>
          <w:b/>
          <w:sz w:val="24"/>
          <w:szCs w:val="32"/>
        </w:rPr>
      </w:pPr>
      <w:r w:rsidRPr="007B5C52">
        <w:rPr>
          <w:rFonts w:ascii="Palatino Linotype" w:hAnsi="Palatino Linotype"/>
          <w:b/>
          <w:sz w:val="24"/>
          <w:szCs w:val="32"/>
        </w:rPr>
        <w:t>36 javë mësimore me nga 4 orë 45 minutëshe, pra gjithsej 144 orë</w:t>
      </w:r>
    </w:p>
    <w:p w:rsidR="007B5C52" w:rsidRPr="009975E1" w:rsidRDefault="001708F9" w:rsidP="001708F9">
      <w:pPr>
        <w:pStyle w:val="NormalWeb"/>
        <w:shd w:val="clear" w:color="auto" w:fill="FFFFFF"/>
        <w:spacing w:before="0" w:beforeAutospacing="0" w:after="0" w:afterAutospacing="0" w:line="293" w:lineRule="atLeast"/>
        <w:jc w:val="center"/>
        <w:rPr>
          <w:rFonts w:ascii="Palatino Linotype" w:hAnsi="Palatino Linotype"/>
          <w:b/>
          <w:szCs w:val="32"/>
        </w:rPr>
      </w:pPr>
      <w:r w:rsidRPr="006A5934">
        <w:rPr>
          <w:rFonts w:ascii="Palatino Linotype" w:hAnsi="Palatino Linotype" w:cs="Palatino Linotype"/>
        </w:rPr>
        <w:br w:type="page"/>
      </w:r>
    </w:p>
    <w:tbl>
      <w:tblPr>
        <w:tblpPr w:leftFromText="180" w:rightFromText="180" w:vertAnchor="text" w:horzAnchor="page" w:tblpX="86" w:tblpY="-73"/>
        <w:tblW w:w="14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277"/>
        <w:gridCol w:w="630"/>
        <w:gridCol w:w="630"/>
        <w:gridCol w:w="796"/>
        <w:gridCol w:w="3220"/>
        <w:gridCol w:w="3733"/>
        <w:gridCol w:w="4394"/>
      </w:tblGrid>
      <w:tr w:rsidR="007B5C52" w:rsidRPr="002965B5" w:rsidTr="007B5C52">
        <w:trPr>
          <w:trHeight w:val="1733"/>
        </w:trPr>
        <w:tc>
          <w:tcPr>
            <w:tcW w:w="822"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Pr="007E10DB" w:rsidRDefault="007B5C52" w:rsidP="007B5C52">
            <w:pPr>
              <w:spacing w:after="0" w:line="240" w:lineRule="auto"/>
              <w:rPr>
                <w:rFonts w:ascii="Palatino Linotype" w:hAnsi="Palatino Linotype"/>
                <w:b/>
                <w:sz w:val="21"/>
                <w:szCs w:val="21"/>
              </w:rPr>
            </w:pP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sidRPr="007E10DB">
              <w:rPr>
                <w:rFonts w:ascii="Palatino Linotype" w:hAnsi="Palatino Linotype"/>
                <w:b/>
                <w:sz w:val="21"/>
                <w:szCs w:val="21"/>
              </w:rPr>
              <w:t>Nr</w:t>
            </w:r>
          </w:p>
        </w:tc>
        <w:tc>
          <w:tcPr>
            <w:tcW w:w="4016" w:type="dxa"/>
            <w:gridSpan w:val="2"/>
            <w:vAlign w:val="center"/>
          </w:tcPr>
          <w:p w:rsidR="007B5C52" w:rsidRPr="002965B5" w:rsidRDefault="007B5C52" w:rsidP="007B5C52">
            <w:pPr>
              <w:spacing w:after="0" w:line="240" w:lineRule="auto"/>
              <w:jc w:val="center"/>
              <w:rPr>
                <w:rFonts w:ascii="Palatino Linotype" w:hAnsi="Palatino Linotype"/>
                <w:b/>
                <w:sz w:val="21"/>
                <w:szCs w:val="21"/>
              </w:rPr>
            </w:pPr>
            <w:r w:rsidRPr="002965B5">
              <w:rPr>
                <w:rFonts w:ascii="Palatino Linotype" w:hAnsi="Palatino Linotype"/>
                <w:b/>
                <w:sz w:val="21"/>
                <w:szCs w:val="21"/>
              </w:rPr>
              <w:t>Shtator-Dhjetor</w:t>
            </w:r>
          </w:p>
          <w:p w:rsidR="007B5C52" w:rsidRPr="002965B5" w:rsidRDefault="007B5C52" w:rsidP="007B5C52">
            <w:pPr>
              <w:tabs>
                <w:tab w:val="center" w:pos="1849"/>
              </w:tabs>
              <w:spacing w:after="0" w:line="240" w:lineRule="auto"/>
              <w:jc w:val="center"/>
              <w:rPr>
                <w:rFonts w:ascii="Palatino Linotype" w:hAnsi="Palatino Linotype"/>
                <w:b/>
                <w:sz w:val="21"/>
                <w:szCs w:val="21"/>
              </w:rPr>
            </w:pPr>
            <w:r>
              <w:rPr>
                <w:rFonts w:ascii="Palatino Linotype" w:hAnsi="Palatino Linotype"/>
                <w:b/>
                <w:sz w:val="21"/>
                <w:szCs w:val="21"/>
              </w:rPr>
              <w:t>56</w:t>
            </w:r>
            <w:r w:rsidRPr="002965B5">
              <w:rPr>
                <w:rFonts w:ascii="Palatino Linotype" w:hAnsi="Palatino Linotype"/>
                <w:b/>
                <w:sz w:val="21"/>
                <w:szCs w:val="21"/>
              </w:rPr>
              <w:t xml:space="preserve"> orë</w:t>
            </w:r>
          </w:p>
          <w:p w:rsidR="007B5C52" w:rsidRPr="002965B5" w:rsidRDefault="007B5C52" w:rsidP="007B5C52">
            <w:pPr>
              <w:spacing w:after="0" w:line="240" w:lineRule="auto"/>
              <w:rPr>
                <w:rFonts w:ascii="Palatino Linotype" w:hAnsi="Palatino Linotype"/>
                <w:b/>
                <w:sz w:val="21"/>
                <w:szCs w:val="21"/>
              </w:rPr>
            </w:pPr>
            <w:r w:rsidRPr="002965B5">
              <w:rPr>
                <w:rFonts w:ascii="Palatino Linotype" w:hAnsi="Palatino Linotype"/>
                <w:b/>
                <w:sz w:val="21"/>
                <w:szCs w:val="21"/>
              </w:rPr>
              <w:t>4</w:t>
            </w:r>
            <w:r>
              <w:rPr>
                <w:rFonts w:ascii="Palatino Linotype" w:hAnsi="Palatino Linotype"/>
                <w:b/>
                <w:sz w:val="21"/>
                <w:szCs w:val="21"/>
              </w:rPr>
              <w:t xml:space="preserve">9 </w:t>
            </w:r>
            <w:r w:rsidRPr="002965B5">
              <w:rPr>
                <w:rFonts w:ascii="Palatino Linotype" w:hAnsi="Palatino Linotype"/>
                <w:b/>
                <w:sz w:val="21"/>
                <w:szCs w:val="21"/>
              </w:rPr>
              <w:t xml:space="preserve">orë </w:t>
            </w:r>
            <w:r w:rsidRPr="002965B5">
              <w:rPr>
                <w:rFonts w:ascii="Palatino Linotype" w:hAnsi="Palatino Linotype"/>
                <w:b/>
                <w:color w:val="000000"/>
                <w:sz w:val="21"/>
                <w:szCs w:val="21"/>
              </w:rPr>
              <w:t>nj.</w:t>
            </w:r>
            <w:r>
              <w:rPr>
                <w:rFonts w:ascii="Palatino Linotype" w:hAnsi="Palatino Linotype"/>
                <w:b/>
                <w:color w:val="000000"/>
                <w:sz w:val="21"/>
                <w:szCs w:val="21"/>
              </w:rPr>
              <w:t xml:space="preserve"> </w:t>
            </w:r>
            <w:r w:rsidRPr="002965B5">
              <w:rPr>
                <w:rFonts w:ascii="Palatino Linotype" w:hAnsi="Palatino Linotype"/>
                <w:b/>
                <w:color w:val="000000"/>
                <w:sz w:val="21"/>
                <w:szCs w:val="21"/>
              </w:rPr>
              <w:t xml:space="preserve">të reja dhe përpunim nj. </w:t>
            </w:r>
          </w:p>
          <w:p w:rsidR="007B5C52" w:rsidRPr="002965B5" w:rsidRDefault="007B5C52" w:rsidP="007B5C52">
            <w:pPr>
              <w:spacing w:after="0" w:line="240" w:lineRule="auto"/>
              <w:rPr>
                <w:rFonts w:ascii="Palatino Linotype" w:hAnsi="Palatino Linotype"/>
                <w:b/>
                <w:color w:val="000000"/>
                <w:sz w:val="21"/>
                <w:szCs w:val="21"/>
              </w:rPr>
            </w:pPr>
            <w:r w:rsidRPr="002965B5">
              <w:rPr>
                <w:rFonts w:ascii="Palatino Linotype" w:hAnsi="Palatino Linotype"/>
                <w:b/>
                <w:color w:val="00B050"/>
                <w:sz w:val="21"/>
                <w:szCs w:val="21"/>
              </w:rPr>
              <w:t>+</w:t>
            </w:r>
            <w:r>
              <w:rPr>
                <w:rFonts w:ascii="Palatino Linotype" w:hAnsi="Palatino Linotype"/>
                <w:b/>
                <w:color w:val="00B050"/>
                <w:sz w:val="21"/>
                <w:szCs w:val="21"/>
              </w:rPr>
              <w:t xml:space="preserve"> </w:t>
            </w:r>
            <w:r w:rsidRPr="002965B5">
              <w:rPr>
                <w:rFonts w:ascii="Palatino Linotype" w:hAnsi="Palatino Linotype"/>
                <w:b/>
                <w:color w:val="00B050"/>
                <w:sz w:val="21"/>
                <w:szCs w:val="21"/>
              </w:rPr>
              <w:t xml:space="preserve">4 orë përsëritje </w:t>
            </w:r>
            <w:r w:rsidRPr="002965B5">
              <w:rPr>
                <w:rFonts w:ascii="Palatino Linotype" w:hAnsi="Palatino Linotype"/>
                <w:b/>
                <w:color w:val="000000"/>
                <w:sz w:val="21"/>
                <w:szCs w:val="21"/>
              </w:rPr>
              <w:t xml:space="preserve"> </w:t>
            </w:r>
          </w:p>
          <w:p w:rsidR="007B5C52" w:rsidRPr="002965B5" w:rsidRDefault="007B5C52" w:rsidP="007B5C52">
            <w:pPr>
              <w:spacing w:after="0" w:line="240" w:lineRule="auto"/>
              <w:rPr>
                <w:rFonts w:ascii="Palatino Linotype" w:hAnsi="Palatino Linotype"/>
                <w:b/>
                <w:color w:val="000000"/>
                <w:sz w:val="21"/>
                <w:szCs w:val="21"/>
              </w:rPr>
            </w:pPr>
            <w:r w:rsidRPr="002965B5">
              <w:rPr>
                <w:rFonts w:ascii="Palatino Linotype" w:hAnsi="Palatino Linotype"/>
                <w:b/>
                <w:color w:val="7030A0"/>
                <w:sz w:val="21"/>
                <w:szCs w:val="21"/>
              </w:rPr>
              <w:t>+</w:t>
            </w:r>
            <w:r>
              <w:rPr>
                <w:rFonts w:ascii="Palatino Linotype" w:hAnsi="Palatino Linotype"/>
                <w:b/>
                <w:color w:val="7030A0"/>
                <w:sz w:val="21"/>
                <w:szCs w:val="21"/>
              </w:rPr>
              <w:t xml:space="preserve"> </w:t>
            </w:r>
            <w:r w:rsidRPr="002965B5">
              <w:rPr>
                <w:rFonts w:ascii="Palatino Linotype" w:hAnsi="Palatino Linotype"/>
                <w:b/>
                <w:color w:val="7030A0"/>
                <w:sz w:val="21"/>
                <w:szCs w:val="21"/>
              </w:rPr>
              <w:t>2 orë projekt</w:t>
            </w:r>
          </w:p>
          <w:p w:rsidR="007B5C52" w:rsidRPr="002965B5" w:rsidRDefault="007B5C52" w:rsidP="007B5C52">
            <w:pPr>
              <w:spacing w:after="0" w:line="240" w:lineRule="auto"/>
              <w:rPr>
                <w:rFonts w:ascii="Palatino Linotype" w:hAnsi="Palatino Linotype"/>
                <w:b/>
                <w:color w:val="FF0000"/>
                <w:sz w:val="21"/>
                <w:szCs w:val="21"/>
              </w:rPr>
            </w:pPr>
            <w:r w:rsidRPr="002965B5">
              <w:rPr>
                <w:rFonts w:ascii="Palatino Linotype" w:hAnsi="Palatino Linotype"/>
                <w:b/>
                <w:color w:val="FF0000"/>
                <w:sz w:val="21"/>
                <w:szCs w:val="21"/>
              </w:rPr>
              <w:t>+</w:t>
            </w:r>
            <w:r>
              <w:rPr>
                <w:rFonts w:ascii="Palatino Linotype" w:hAnsi="Palatino Linotype"/>
                <w:b/>
                <w:color w:val="FF0000"/>
                <w:sz w:val="21"/>
                <w:szCs w:val="21"/>
              </w:rPr>
              <w:t xml:space="preserve"> </w:t>
            </w:r>
            <w:r w:rsidRPr="002965B5">
              <w:rPr>
                <w:rFonts w:ascii="Palatino Linotype" w:hAnsi="Palatino Linotype"/>
                <w:b/>
                <w:color w:val="FF0000"/>
                <w:sz w:val="21"/>
                <w:szCs w:val="21"/>
              </w:rPr>
              <w:t>1 orë vlerësim përgjithësues</w:t>
            </w:r>
          </w:p>
        </w:tc>
        <w:tc>
          <w:tcPr>
            <w:tcW w:w="3733" w:type="dxa"/>
            <w:vAlign w:val="center"/>
          </w:tcPr>
          <w:p w:rsidR="007B5C52" w:rsidRPr="002965B5" w:rsidRDefault="007B5C52" w:rsidP="007B5C52">
            <w:pPr>
              <w:spacing w:after="0" w:line="240" w:lineRule="auto"/>
              <w:jc w:val="center"/>
              <w:rPr>
                <w:rFonts w:ascii="Palatino Linotype" w:hAnsi="Palatino Linotype"/>
                <w:b/>
                <w:sz w:val="21"/>
                <w:szCs w:val="21"/>
              </w:rPr>
            </w:pPr>
            <w:r w:rsidRPr="002965B5">
              <w:rPr>
                <w:rFonts w:ascii="Palatino Linotype" w:hAnsi="Palatino Linotype"/>
                <w:b/>
                <w:sz w:val="21"/>
                <w:szCs w:val="21"/>
              </w:rPr>
              <w:t>Janar-Mars</w:t>
            </w:r>
          </w:p>
          <w:p w:rsidR="007B5C52" w:rsidRPr="002965B5" w:rsidRDefault="007B5C52" w:rsidP="007B5C52">
            <w:pPr>
              <w:spacing w:after="0" w:line="240" w:lineRule="auto"/>
              <w:jc w:val="center"/>
              <w:rPr>
                <w:rFonts w:ascii="Palatino Linotype" w:hAnsi="Palatino Linotype"/>
                <w:b/>
                <w:sz w:val="21"/>
                <w:szCs w:val="21"/>
              </w:rPr>
            </w:pPr>
            <w:r w:rsidRPr="002965B5">
              <w:rPr>
                <w:rFonts w:ascii="Palatino Linotype" w:hAnsi="Palatino Linotype"/>
                <w:b/>
                <w:sz w:val="21"/>
                <w:szCs w:val="21"/>
              </w:rPr>
              <w:t>48 orë</w:t>
            </w:r>
          </w:p>
          <w:p w:rsidR="007B5C52" w:rsidRPr="002965B5" w:rsidRDefault="007B5C52" w:rsidP="007B5C52">
            <w:pPr>
              <w:spacing w:after="0" w:line="240" w:lineRule="auto"/>
              <w:rPr>
                <w:rFonts w:ascii="Palatino Linotype" w:hAnsi="Palatino Linotype"/>
                <w:b/>
                <w:color w:val="000000"/>
                <w:sz w:val="21"/>
                <w:szCs w:val="21"/>
              </w:rPr>
            </w:pPr>
            <w:r w:rsidRPr="002965B5">
              <w:rPr>
                <w:rFonts w:ascii="Palatino Linotype" w:hAnsi="Palatino Linotype"/>
                <w:b/>
                <w:sz w:val="21"/>
                <w:szCs w:val="21"/>
              </w:rPr>
              <w:t>41</w:t>
            </w:r>
            <w:r>
              <w:rPr>
                <w:rFonts w:ascii="Palatino Linotype" w:hAnsi="Palatino Linotype"/>
                <w:b/>
                <w:sz w:val="21"/>
                <w:szCs w:val="21"/>
              </w:rPr>
              <w:t xml:space="preserve"> </w:t>
            </w:r>
            <w:r w:rsidRPr="002965B5">
              <w:rPr>
                <w:rFonts w:ascii="Palatino Linotype" w:hAnsi="Palatino Linotype"/>
                <w:b/>
                <w:sz w:val="21"/>
                <w:szCs w:val="21"/>
              </w:rPr>
              <w:t xml:space="preserve">orë </w:t>
            </w:r>
            <w:r w:rsidRPr="002965B5">
              <w:rPr>
                <w:rFonts w:ascii="Palatino Linotype" w:hAnsi="Palatino Linotype"/>
                <w:b/>
                <w:color w:val="000000"/>
                <w:sz w:val="21"/>
                <w:szCs w:val="21"/>
              </w:rPr>
              <w:t>nj.</w:t>
            </w:r>
            <w:r>
              <w:rPr>
                <w:rFonts w:ascii="Palatino Linotype" w:hAnsi="Palatino Linotype"/>
                <w:b/>
                <w:color w:val="000000"/>
                <w:sz w:val="21"/>
                <w:szCs w:val="21"/>
              </w:rPr>
              <w:t xml:space="preserve"> </w:t>
            </w:r>
            <w:r w:rsidRPr="002965B5">
              <w:rPr>
                <w:rFonts w:ascii="Palatino Linotype" w:hAnsi="Palatino Linotype"/>
                <w:b/>
                <w:color w:val="000000"/>
                <w:sz w:val="21"/>
                <w:szCs w:val="21"/>
              </w:rPr>
              <w:t xml:space="preserve">të reja dhe përpunim nj. </w:t>
            </w:r>
          </w:p>
          <w:p w:rsidR="007B5C52" w:rsidRPr="002965B5" w:rsidRDefault="007B5C52" w:rsidP="007B5C52">
            <w:pPr>
              <w:spacing w:after="0" w:line="240" w:lineRule="auto"/>
              <w:rPr>
                <w:rFonts w:ascii="Palatino Linotype" w:hAnsi="Palatino Linotype"/>
                <w:b/>
                <w:color w:val="00B050"/>
                <w:sz w:val="21"/>
                <w:szCs w:val="21"/>
              </w:rPr>
            </w:pPr>
            <w:r w:rsidRPr="002965B5">
              <w:rPr>
                <w:rFonts w:ascii="Palatino Linotype" w:hAnsi="Palatino Linotype"/>
                <w:b/>
                <w:color w:val="00B050"/>
                <w:sz w:val="21"/>
                <w:szCs w:val="21"/>
              </w:rPr>
              <w:t>+</w:t>
            </w:r>
            <w:r>
              <w:rPr>
                <w:rFonts w:ascii="Palatino Linotype" w:hAnsi="Palatino Linotype"/>
                <w:b/>
                <w:color w:val="00B050"/>
                <w:sz w:val="21"/>
                <w:szCs w:val="21"/>
              </w:rPr>
              <w:t xml:space="preserve"> </w:t>
            </w:r>
            <w:r w:rsidRPr="002965B5">
              <w:rPr>
                <w:rFonts w:ascii="Palatino Linotype" w:hAnsi="Palatino Linotype"/>
                <w:b/>
                <w:color w:val="00B050"/>
                <w:sz w:val="21"/>
                <w:szCs w:val="21"/>
              </w:rPr>
              <w:t>4 orë përsëritje</w:t>
            </w:r>
          </w:p>
          <w:p w:rsidR="007B5C52" w:rsidRPr="002965B5" w:rsidRDefault="007B5C52" w:rsidP="007B5C52">
            <w:pPr>
              <w:spacing w:after="0" w:line="240" w:lineRule="auto"/>
              <w:rPr>
                <w:rFonts w:ascii="Palatino Linotype" w:hAnsi="Palatino Linotype"/>
                <w:b/>
                <w:color w:val="00B050"/>
                <w:sz w:val="21"/>
                <w:szCs w:val="21"/>
              </w:rPr>
            </w:pPr>
            <w:r w:rsidRPr="002965B5">
              <w:rPr>
                <w:rFonts w:ascii="Palatino Linotype" w:hAnsi="Palatino Linotype"/>
                <w:b/>
                <w:color w:val="7030A0"/>
                <w:sz w:val="21"/>
                <w:szCs w:val="21"/>
              </w:rPr>
              <w:t>+</w:t>
            </w:r>
            <w:r>
              <w:rPr>
                <w:rFonts w:ascii="Palatino Linotype" w:hAnsi="Palatino Linotype"/>
                <w:b/>
                <w:color w:val="7030A0"/>
                <w:sz w:val="21"/>
                <w:szCs w:val="21"/>
              </w:rPr>
              <w:t xml:space="preserve"> </w:t>
            </w:r>
            <w:r w:rsidRPr="002965B5">
              <w:rPr>
                <w:rFonts w:ascii="Palatino Linotype" w:hAnsi="Palatino Linotype"/>
                <w:b/>
                <w:color w:val="7030A0"/>
                <w:sz w:val="21"/>
                <w:szCs w:val="21"/>
              </w:rPr>
              <w:t>2 orë projekt</w:t>
            </w:r>
          </w:p>
          <w:p w:rsidR="007B5C52" w:rsidRPr="002965B5" w:rsidRDefault="007B5C52" w:rsidP="007B5C52">
            <w:pPr>
              <w:spacing w:after="0" w:line="240" w:lineRule="auto"/>
              <w:rPr>
                <w:rFonts w:ascii="Palatino Linotype" w:hAnsi="Palatino Linotype"/>
                <w:b/>
                <w:sz w:val="21"/>
                <w:szCs w:val="21"/>
              </w:rPr>
            </w:pPr>
            <w:r w:rsidRPr="002965B5">
              <w:rPr>
                <w:rFonts w:ascii="Palatino Linotype" w:hAnsi="Palatino Linotype"/>
                <w:b/>
                <w:color w:val="FF0000"/>
                <w:sz w:val="21"/>
                <w:szCs w:val="21"/>
              </w:rPr>
              <w:t>+</w:t>
            </w:r>
            <w:r>
              <w:rPr>
                <w:rFonts w:ascii="Palatino Linotype" w:hAnsi="Palatino Linotype"/>
                <w:b/>
                <w:color w:val="FF0000"/>
                <w:sz w:val="21"/>
                <w:szCs w:val="21"/>
              </w:rPr>
              <w:t xml:space="preserve"> </w:t>
            </w:r>
            <w:r w:rsidRPr="002965B5">
              <w:rPr>
                <w:rFonts w:ascii="Palatino Linotype" w:hAnsi="Palatino Linotype"/>
                <w:b/>
                <w:color w:val="FF0000"/>
                <w:sz w:val="21"/>
                <w:szCs w:val="21"/>
              </w:rPr>
              <w:t>1</w:t>
            </w:r>
            <w:r>
              <w:rPr>
                <w:rFonts w:ascii="Palatino Linotype" w:hAnsi="Palatino Linotype"/>
                <w:b/>
                <w:color w:val="FF0000"/>
                <w:sz w:val="21"/>
                <w:szCs w:val="21"/>
              </w:rPr>
              <w:t xml:space="preserve"> </w:t>
            </w:r>
            <w:r w:rsidRPr="002965B5">
              <w:rPr>
                <w:rFonts w:ascii="Palatino Linotype" w:hAnsi="Palatino Linotype"/>
                <w:b/>
                <w:color w:val="FF0000"/>
                <w:sz w:val="21"/>
                <w:szCs w:val="21"/>
              </w:rPr>
              <w:t>orë  vlerësim përgjithësues</w:t>
            </w:r>
          </w:p>
        </w:tc>
        <w:tc>
          <w:tcPr>
            <w:tcW w:w="4394" w:type="dxa"/>
            <w:vAlign w:val="center"/>
          </w:tcPr>
          <w:p w:rsidR="007B5C52" w:rsidRPr="002965B5" w:rsidRDefault="007B5C52" w:rsidP="007B5C52">
            <w:pPr>
              <w:spacing w:after="0" w:line="240" w:lineRule="auto"/>
              <w:jc w:val="center"/>
              <w:rPr>
                <w:rFonts w:ascii="Palatino Linotype" w:hAnsi="Palatino Linotype"/>
                <w:b/>
                <w:sz w:val="21"/>
                <w:szCs w:val="21"/>
              </w:rPr>
            </w:pPr>
            <w:r w:rsidRPr="002965B5">
              <w:rPr>
                <w:rFonts w:ascii="Palatino Linotype" w:hAnsi="Palatino Linotype"/>
                <w:b/>
                <w:sz w:val="21"/>
                <w:szCs w:val="21"/>
              </w:rPr>
              <w:t>Prill-Qershor</w:t>
            </w:r>
          </w:p>
          <w:p w:rsidR="007B5C52" w:rsidRPr="002965B5" w:rsidRDefault="007B5C52" w:rsidP="007B5C52">
            <w:pPr>
              <w:spacing w:after="0" w:line="240" w:lineRule="auto"/>
              <w:jc w:val="center"/>
              <w:rPr>
                <w:rFonts w:ascii="Palatino Linotype" w:hAnsi="Palatino Linotype"/>
                <w:b/>
                <w:sz w:val="21"/>
                <w:szCs w:val="21"/>
              </w:rPr>
            </w:pPr>
            <w:r w:rsidRPr="002965B5">
              <w:rPr>
                <w:rFonts w:ascii="Palatino Linotype" w:hAnsi="Palatino Linotype"/>
                <w:b/>
                <w:sz w:val="21"/>
                <w:szCs w:val="21"/>
              </w:rPr>
              <w:t>4</w:t>
            </w:r>
            <w:r>
              <w:rPr>
                <w:rFonts w:ascii="Palatino Linotype" w:hAnsi="Palatino Linotype"/>
                <w:b/>
                <w:sz w:val="21"/>
                <w:szCs w:val="21"/>
              </w:rPr>
              <w:t>0</w:t>
            </w:r>
            <w:r w:rsidRPr="002965B5">
              <w:rPr>
                <w:rFonts w:ascii="Palatino Linotype" w:hAnsi="Palatino Linotype"/>
                <w:b/>
                <w:sz w:val="21"/>
                <w:szCs w:val="21"/>
              </w:rPr>
              <w:t xml:space="preserve"> orë</w:t>
            </w:r>
          </w:p>
          <w:p w:rsidR="007B5C52" w:rsidRPr="002965B5"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w:t>
            </w:r>
            <w:r w:rsidRPr="002965B5">
              <w:rPr>
                <w:rFonts w:ascii="Palatino Linotype" w:hAnsi="Palatino Linotype"/>
                <w:b/>
                <w:sz w:val="21"/>
                <w:szCs w:val="21"/>
              </w:rPr>
              <w:t>1 orë nj.</w:t>
            </w:r>
            <w:r>
              <w:rPr>
                <w:rFonts w:ascii="Palatino Linotype" w:hAnsi="Palatino Linotype"/>
                <w:b/>
                <w:sz w:val="21"/>
                <w:szCs w:val="21"/>
              </w:rPr>
              <w:t xml:space="preserve"> </w:t>
            </w:r>
            <w:r w:rsidRPr="002965B5">
              <w:rPr>
                <w:rFonts w:ascii="Palatino Linotype" w:hAnsi="Palatino Linotype"/>
                <w:b/>
                <w:sz w:val="21"/>
                <w:szCs w:val="21"/>
              </w:rPr>
              <w:t>të reja dhe përpunim nj.</w:t>
            </w:r>
          </w:p>
          <w:p w:rsidR="007B5C52" w:rsidRPr="002965B5" w:rsidRDefault="007B5C52" w:rsidP="007B5C52">
            <w:pPr>
              <w:spacing w:after="0" w:line="240" w:lineRule="auto"/>
              <w:rPr>
                <w:rFonts w:ascii="Palatino Linotype" w:hAnsi="Palatino Linotype"/>
                <w:b/>
                <w:color w:val="00B050"/>
                <w:sz w:val="21"/>
                <w:szCs w:val="21"/>
              </w:rPr>
            </w:pPr>
            <w:r w:rsidRPr="002965B5">
              <w:rPr>
                <w:rFonts w:ascii="Palatino Linotype" w:hAnsi="Palatino Linotype"/>
                <w:b/>
                <w:sz w:val="21"/>
                <w:szCs w:val="21"/>
              </w:rPr>
              <w:t>+</w:t>
            </w:r>
            <w:r>
              <w:rPr>
                <w:rFonts w:ascii="Palatino Linotype" w:hAnsi="Palatino Linotype"/>
                <w:b/>
                <w:sz w:val="21"/>
                <w:szCs w:val="21"/>
              </w:rPr>
              <w:t xml:space="preserve"> </w:t>
            </w:r>
            <w:r w:rsidRPr="002965B5">
              <w:rPr>
                <w:rFonts w:ascii="Palatino Linotype" w:hAnsi="Palatino Linotype"/>
                <w:b/>
                <w:color w:val="00B050"/>
                <w:sz w:val="21"/>
                <w:szCs w:val="21"/>
              </w:rPr>
              <w:t>4 orë përsëritje</w:t>
            </w:r>
          </w:p>
          <w:p w:rsidR="007B5C52" w:rsidRPr="002965B5" w:rsidRDefault="007B5C52" w:rsidP="007B5C52">
            <w:pPr>
              <w:spacing w:after="0" w:line="240" w:lineRule="auto"/>
              <w:rPr>
                <w:rFonts w:ascii="Palatino Linotype" w:hAnsi="Palatino Linotype"/>
                <w:b/>
                <w:color w:val="7030A0"/>
                <w:sz w:val="21"/>
                <w:szCs w:val="21"/>
              </w:rPr>
            </w:pPr>
            <w:r w:rsidRPr="002965B5">
              <w:rPr>
                <w:rFonts w:ascii="Palatino Linotype" w:hAnsi="Palatino Linotype"/>
                <w:b/>
                <w:color w:val="002060"/>
                <w:sz w:val="21"/>
                <w:szCs w:val="21"/>
              </w:rPr>
              <w:t>+</w:t>
            </w:r>
            <w:r>
              <w:rPr>
                <w:rFonts w:ascii="Palatino Linotype" w:hAnsi="Palatino Linotype"/>
                <w:b/>
                <w:color w:val="002060"/>
                <w:sz w:val="21"/>
                <w:szCs w:val="21"/>
              </w:rPr>
              <w:t xml:space="preserve"> </w:t>
            </w:r>
            <w:r>
              <w:rPr>
                <w:rFonts w:ascii="Palatino Linotype" w:hAnsi="Palatino Linotype"/>
                <w:b/>
                <w:color w:val="7030A0"/>
                <w:sz w:val="21"/>
                <w:szCs w:val="21"/>
              </w:rPr>
              <w:t>4</w:t>
            </w:r>
            <w:r w:rsidRPr="002965B5">
              <w:rPr>
                <w:rFonts w:ascii="Palatino Linotype" w:hAnsi="Palatino Linotype"/>
                <w:b/>
                <w:color w:val="7030A0"/>
                <w:sz w:val="21"/>
                <w:szCs w:val="21"/>
              </w:rPr>
              <w:t xml:space="preserve"> orë projekt</w:t>
            </w:r>
          </w:p>
          <w:p w:rsidR="007B5C52" w:rsidRPr="002965B5" w:rsidRDefault="007B5C52" w:rsidP="007B5C52">
            <w:pPr>
              <w:spacing w:after="0" w:line="240" w:lineRule="auto"/>
              <w:rPr>
                <w:rFonts w:ascii="Palatino Linotype" w:hAnsi="Palatino Linotype"/>
                <w:b/>
                <w:color w:val="FF0000"/>
                <w:sz w:val="21"/>
                <w:szCs w:val="21"/>
              </w:rPr>
            </w:pPr>
            <w:r w:rsidRPr="002965B5">
              <w:rPr>
                <w:rFonts w:ascii="Palatino Linotype" w:hAnsi="Palatino Linotype"/>
                <w:b/>
                <w:color w:val="FF0000"/>
                <w:sz w:val="21"/>
                <w:szCs w:val="21"/>
              </w:rPr>
              <w:t>+</w:t>
            </w:r>
            <w:r>
              <w:rPr>
                <w:rFonts w:ascii="Palatino Linotype" w:hAnsi="Palatino Linotype"/>
                <w:b/>
                <w:color w:val="FF0000"/>
                <w:sz w:val="21"/>
                <w:szCs w:val="21"/>
              </w:rPr>
              <w:t xml:space="preserve"> </w:t>
            </w:r>
            <w:r w:rsidRPr="002965B5">
              <w:rPr>
                <w:rFonts w:ascii="Palatino Linotype" w:hAnsi="Palatino Linotype"/>
                <w:b/>
                <w:color w:val="FF0000"/>
                <w:sz w:val="21"/>
                <w:szCs w:val="21"/>
              </w:rPr>
              <w:t>1 orë  vlerësim përgjithësues</w:t>
            </w:r>
          </w:p>
        </w:tc>
      </w:tr>
      <w:tr w:rsidR="007B5C52" w:rsidRPr="002965B5" w:rsidTr="007B5C52">
        <w:trPr>
          <w:trHeight w:val="392"/>
        </w:trPr>
        <w:tc>
          <w:tcPr>
            <w:tcW w:w="822" w:type="dxa"/>
            <w:gridSpan w:val="2"/>
            <w:vMerge w:val="restart"/>
            <w:textDirection w:val="btLr"/>
            <w:vAlign w:val="center"/>
          </w:tcPr>
          <w:p w:rsidR="007B5C52" w:rsidRPr="002965B5" w:rsidRDefault="007B5C52" w:rsidP="007B5C52">
            <w:pPr>
              <w:autoSpaceDE w:val="0"/>
              <w:autoSpaceDN w:val="0"/>
              <w:adjustRightInd w:val="0"/>
              <w:spacing w:after="0" w:line="240" w:lineRule="auto"/>
              <w:ind w:left="113" w:right="113"/>
              <w:jc w:val="center"/>
              <w:rPr>
                <w:rFonts w:ascii="Palatino Linotype" w:hAnsi="Palatino Linotype"/>
                <w:b/>
                <w:sz w:val="21"/>
                <w:szCs w:val="21"/>
              </w:rPr>
            </w:pPr>
            <w:r w:rsidRPr="002965B5">
              <w:rPr>
                <w:rFonts w:ascii="Palatino Linotype" w:hAnsi="Palatino Linotype"/>
                <w:b/>
                <w:sz w:val="21"/>
                <w:szCs w:val="21"/>
              </w:rPr>
              <w:t xml:space="preserve">Kapitulli 1 </w:t>
            </w:r>
            <w:r>
              <w:rPr>
                <w:rFonts w:ascii="Palatino Linotype" w:hAnsi="Palatino Linotype"/>
                <w:b/>
                <w:sz w:val="21"/>
                <w:szCs w:val="21"/>
              </w:rPr>
              <w:t xml:space="preserve">        </w:t>
            </w:r>
            <w:r w:rsidRPr="002965B5">
              <w:rPr>
                <w:rFonts w:ascii="Palatino Linotype" w:hAnsi="Palatino Linotype"/>
                <w:b/>
                <w:sz w:val="21"/>
                <w:szCs w:val="21"/>
              </w:rPr>
              <w:t>Numri</w:t>
            </w:r>
          </w:p>
          <w:p w:rsidR="007B5C52" w:rsidRPr="002965B5" w:rsidRDefault="007B5C52" w:rsidP="007B5C52">
            <w:pPr>
              <w:autoSpaceDE w:val="0"/>
              <w:autoSpaceDN w:val="0"/>
              <w:adjustRightInd w:val="0"/>
              <w:spacing w:after="0" w:line="240" w:lineRule="auto"/>
              <w:ind w:left="113" w:right="113"/>
              <w:jc w:val="center"/>
              <w:rPr>
                <w:rFonts w:ascii="Palatino Linotype" w:hAnsi="Palatino Linotype"/>
                <w:b/>
                <w:sz w:val="21"/>
                <w:szCs w:val="21"/>
              </w:rPr>
            </w:pPr>
            <w:r w:rsidRPr="002965B5">
              <w:rPr>
                <w:rFonts w:ascii="Palatino Linotype" w:hAnsi="Palatino Linotype"/>
                <w:b/>
                <w:sz w:val="21"/>
                <w:szCs w:val="21"/>
              </w:rPr>
              <w:t>(13 orë)</w:t>
            </w: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Kontrolli i njohurive të mëparshme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1.1 </w:t>
            </w:r>
            <w:r w:rsidRPr="002965B5">
              <w:rPr>
                <w:rFonts w:ascii="Palatino Linotype" w:hAnsi="Palatino Linotype"/>
                <w:sz w:val="21"/>
                <w:szCs w:val="21"/>
              </w:rPr>
              <w:t>Problema dhe arsyetime me numra</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1.2 </w:t>
            </w:r>
            <w:r w:rsidRPr="002965B5">
              <w:rPr>
                <w:rFonts w:ascii="Palatino Linotype" w:hAnsi="Palatino Linotype"/>
                <w:sz w:val="21"/>
                <w:szCs w:val="21"/>
              </w:rPr>
              <w:t>Vendvlera dhe vlerësimi i përafërt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1.3 </w:t>
            </w:r>
            <w:r w:rsidRPr="002965B5">
              <w:rPr>
                <w:rFonts w:ascii="Palatino Linotype" w:hAnsi="Palatino Linotype"/>
                <w:sz w:val="21"/>
                <w:szCs w:val="21"/>
              </w:rPr>
              <w:t>PMP dhe SHVP</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5</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1.4 </w:t>
            </w:r>
            <w:r w:rsidRPr="002965B5">
              <w:rPr>
                <w:rFonts w:ascii="Palatino Linotype" w:hAnsi="Palatino Linotype"/>
                <w:sz w:val="21"/>
                <w:szCs w:val="21"/>
              </w:rPr>
              <w:t>Njehsime me fuqitë (treguesit)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674"/>
        </w:trPr>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p>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1.5 </w:t>
            </w:r>
            <w:r w:rsidRPr="002965B5">
              <w:rPr>
                <w:rFonts w:ascii="Palatino Linotype" w:hAnsi="Palatino Linotype"/>
                <w:sz w:val="21"/>
                <w:szCs w:val="21"/>
              </w:rPr>
              <w:t>Fuqia me eksponent zero negativ dhe thyesor</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7</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7</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1.6 </w:t>
            </w:r>
            <w:r w:rsidRPr="002965B5">
              <w:rPr>
                <w:rFonts w:ascii="Palatino Linotype" w:hAnsi="Palatino Linotype"/>
                <w:sz w:val="21"/>
                <w:szCs w:val="21"/>
              </w:rPr>
              <w:t>Fuqitë e 10-ës dhe forma standarde e numrit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8</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8</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1.7 </w:t>
            </w:r>
            <w:r w:rsidRPr="002965B5">
              <w:rPr>
                <w:rFonts w:ascii="Palatino Linotype" w:hAnsi="Palatino Linotype"/>
                <w:sz w:val="21"/>
                <w:szCs w:val="21"/>
              </w:rPr>
              <w:t>Numrat irracionalë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9</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9</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Ushtrime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10</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10</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Zgjidh problemat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11</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11</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12</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12</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sidRPr="002965B5">
              <w:rPr>
                <w:rFonts w:ascii="Palatino Linotype" w:hAnsi="Palatino Linotype"/>
                <w:sz w:val="21"/>
                <w:szCs w:val="21"/>
              </w:rPr>
              <w:t>Përpuno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13</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13</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14</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14</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15</w:t>
            </w:r>
          </w:p>
        </w:tc>
        <w:tc>
          <w:tcPr>
            <w:tcW w:w="630" w:type="dxa"/>
            <w:vAlign w:val="center"/>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15</w:t>
            </w:r>
          </w:p>
        </w:tc>
        <w:tc>
          <w:tcPr>
            <w:tcW w:w="4016" w:type="dxa"/>
            <w:gridSpan w:val="2"/>
            <w:vAlign w:val="center"/>
          </w:tcPr>
          <w:p w:rsidR="007B5C52" w:rsidRPr="009E7EC9" w:rsidRDefault="007B5C52" w:rsidP="007B5C52">
            <w:pPr>
              <w:autoSpaceDE w:val="0"/>
              <w:autoSpaceDN w:val="0"/>
              <w:adjustRightInd w:val="0"/>
              <w:spacing w:after="0" w:line="240" w:lineRule="auto"/>
              <w:rPr>
                <w:rFonts w:ascii="Palatino Linotype" w:hAnsi="Palatino Linotype"/>
                <w:b/>
                <w:color w:val="00B050"/>
                <w:sz w:val="21"/>
                <w:szCs w:val="21"/>
              </w:rPr>
            </w:pPr>
            <w:r w:rsidRPr="009E7EC9">
              <w:rPr>
                <w:rFonts w:ascii="Palatino Linotype" w:hAnsi="Palatino Linotype"/>
                <w:b/>
                <w:color w:val="00B050"/>
                <w:sz w:val="21"/>
                <w:szCs w:val="21"/>
              </w:rPr>
              <w:t>Projekt ora 1</w:t>
            </w:r>
          </w:p>
          <w:p w:rsidR="007B5C52" w:rsidRPr="002965B5" w:rsidRDefault="007B5C52" w:rsidP="007B5C52">
            <w:pPr>
              <w:autoSpaceDE w:val="0"/>
              <w:autoSpaceDN w:val="0"/>
              <w:adjustRightInd w:val="0"/>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16</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16</w:t>
            </w:r>
          </w:p>
        </w:tc>
        <w:tc>
          <w:tcPr>
            <w:tcW w:w="4016" w:type="dxa"/>
            <w:gridSpan w:val="2"/>
            <w:vAlign w:val="center"/>
          </w:tcPr>
          <w:p w:rsidR="007B5C52" w:rsidRPr="009E7EC9" w:rsidRDefault="007B5C52" w:rsidP="007B5C52">
            <w:pPr>
              <w:autoSpaceDE w:val="0"/>
              <w:autoSpaceDN w:val="0"/>
              <w:adjustRightInd w:val="0"/>
              <w:spacing w:after="0" w:line="240" w:lineRule="auto"/>
              <w:rPr>
                <w:rFonts w:ascii="Palatino Linotype" w:hAnsi="Palatino Linotype"/>
                <w:b/>
                <w:color w:val="000000"/>
                <w:sz w:val="21"/>
                <w:szCs w:val="21"/>
              </w:rPr>
            </w:pPr>
            <w:r w:rsidRPr="009E7EC9">
              <w:rPr>
                <w:rFonts w:ascii="Palatino Linotype" w:hAnsi="Palatino Linotype"/>
                <w:b/>
                <w:color w:val="00B050"/>
                <w:sz w:val="21"/>
                <w:szCs w:val="21"/>
              </w:rPr>
              <w:t>Projekt ora 2</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restart"/>
            <w:textDirection w:val="btLr"/>
            <w:vAlign w:val="center"/>
          </w:tcPr>
          <w:p w:rsidR="007B5C52" w:rsidRPr="007E10DB" w:rsidRDefault="007B5C52" w:rsidP="007B5C52">
            <w:pPr>
              <w:pStyle w:val="ListParagraph"/>
              <w:spacing w:after="0" w:line="240" w:lineRule="auto"/>
              <w:ind w:left="113" w:right="113"/>
              <w:contextualSpacing w:val="0"/>
              <w:jc w:val="center"/>
              <w:rPr>
                <w:rFonts w:ascii="Palatino Linotype" w:hAnsi="Palatino Linotype"/>
                <w:b/>
                <w:sz w:val="21"/>
                <w:szCs w:val="21"/>
              </w:rPr>
            </w:pPr>
            <w:r w:rsidRPr="007E10DB">
              <w:rPr>
                <w:rFonts w:ascii="Palatino Linotype" w:hAnsi="Palatino Linotype"/>
                <w:b/>
                <w:sz w:val="21"/>
                <w:szCs w:val="21"/>
              </w:rPr>
              <w:lastRenderedPageBreak/>
              <w:t>Kapitulli 2 Algjebër</w:t>
            </w:r>
          </w:p>
          <w:p w:rsidR="007B5C52" w:rsidRPr="007E10DB" w:rsidRDefault="007B5C52" w:rsidP="007B5C52">
            <w:pPr>
              <w:spacing w:after="0" w:line="240" w:lineRule="auto"/>
              <w:ind w:left="113" w:right="113"/>
              <w:jc w:val="center"/>
              <w:rPr>
                <w:rFonts w:ascii="Palatino Linotype" w:hAnsi="Palatino Linotype"/>
                <w:b/>
                <w:sz w:val="21"/>
                <w:szCs w:val="21"/>
              </w:rPr>
            </w:pPr>
            <w:r w:rsidRPr="007E10DB">
              <w:rPr>
                <w:rFonts w:ascii="Palatino Linotype" w:hAnsi="Palatino Linotype"/>
                <w:b/>
                <w:sz w:val="21"/>
                <w:szCs w:val="21"/>
              </w:rPr>
              <w:t>(14 orë)</w:t>
            </w: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17</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17</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r>
              <w:rPr>
                <w:rFonts w:ascii="Palatino Linotype" w:hAnsi="Palatino Linotype"/>
                <w:sz w:val="21"/>
                <w:szCs w:val="21"/>
              </w:rPr>
              <w: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18</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18</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njohurive të mëparshme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19</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19</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color w:val="000000"/>
                <w:sz w:val="21"/>
                <w:szCs w:val="21"/>
              </w:rPr>
            </w:pPr>
            <w:r>
              <w:rPr>
                <w:rFonts w:ascii="Palatino Linotype" w:hAnsi="Palatino Linotype"/>
                <w:sz w:val="21"/>
                <w:szCs w:val="21"/>
              </w:rPr>
              <w:t xml:space="preserve">2.1 </w:t>
            </w:r>
            <w:r w:rsidRPr="002965B5">
              <w:rPr>
                <w:rFonts w:ascii="Palatino Linotype" w:hAnsi="Palatino Linotype"/>
                <w:sz w:val="21"/>
                <w:szCs w:val="21"/>
              </w:rPr>
              <w:t>Fuqitë algjebrike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20</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20</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2.2 </w:t>
            </w:r>
            <w:r w:rsidRPr="002965B5">
              <w:rPr>
                <w:rFonts w:ascii="Palatino Linotype" w:hAnsi="Palatino Linotype"/>
                <w:sz w:val="21"/>
                <w:szCs w:val="21"/>
              </w:rPr>
              <w:t>Zbërthimi dhe faktorizimi</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autoSpaceDE w:val="0"/>
              <w:autoSpaceDN w:val="0"/>
              <w:adjustRightInd w:val="0"/>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21</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21</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2.3 </w:t>
            </w:r>
            <w:r w:rsidRPr="002965B5">
              <w:rPr>
                <w:rFonts w:ascii="Palatino Linotype" w:hAnsi="Palatino Linotype"/>
                <w:sz w:val="21"/>
                <w:szCs w:val="21"/>
              </w:rPr>
              <w:t>Ekuacionet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22</w:t>
            </w:r>
          </w:p>
        </w:tc>
        <w:tc>
          <w:tcPr>
            <w:tcW w:w="630" w:type="dxa"/>
            <w:vAlign w:val="center"/>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22</w:t>
            </w:r>
          </w:p>
        </w:tc>
        <w:tc>
          <w:tcPr>
            <w:tcW w:w="4016" w:type="dxa"/>
            <w:gridSpan w:val="2"/>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2.4 </w:t>
            </w:r>
            <w:r w:rsidRPr="002965B5">
              <w:rPr>
                <w:rFonts w:ascii="Palatino Linotype" w:hAnsi="Palatino Linotype"/>
                <w:sz w:val="21"/>
                <w:szCs w:val="21"/>
              </w:rPr>
              <w:t>Formula</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23</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23</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Test i ndërmjetëm</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405"/>
        </w:trPr>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24</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24</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2.5 </w:t>
            </w:r>
            <w:r w:rsidRPr="002965B5">
              <w:rPr>
                <w:rFonts w:ascii="Palatino Linotype" w:hAnsi="Palatino Linotype"/>
                <w:sz w:val="21"/>
                <w:szCs w:val="21"/>
              </w:rPr>
              <w:t>Vargjet lineare</w:t>
            </w:r>
          </w:p>
        </w:tc>
        <w:tc>
          <w:tcPr>
            <w:tcW w:w="3733" w:type="dxa"/>
            <w:vAlign w:val="center"/>
          </w:tcPr>
          <w:p w:rsidR="007B5C52" w:rsidRPr="002965B5" w:rsidRDefault="007B5C52" w:rsidP="007B5C52">
            <w:pPr>
              <w:spacing w:after="0" w:line="240" w:lineRule="auto"/>
              <w:rPr>
                <w:rFonts w:ascii="Palatino Linotype" w:hAnsi="Palatino Linotype"/>
                <w:color w:val="0070C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405"/>
        </w:trPr>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25</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25</w:t>
            </w:r>
          </w:p>
        </w:tc>
        <w:tc>
          <w:tcPr>
            <w:tcW w:w="4016" w:type="dxa"/>
            <w:gridSpan w:val="2"/>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2.6 </w:t>
            </w:r>
            <w:r w:rsidRPr="002965B5">
              <w:rPr>
                <w:rFonts w:ascii="Palatino Linotype" w:hAnsi="Palatino Linotype"/>
                <w:sz w:val="21"/>
                <w:szCs w:val="21"/>
              </w:rPr>
              <w:t>Vargjet jolineare</w:t>
            </w:r>
          </w:p>
        </w:tc>
        <w:tc>
          <w:tcPr>
            <w:tcW w:w="3733" w:type="dxa"/>
            <w:vAlign w:val="center"/>
          </w:tcPr>
          <w:p w:rsidR="007B5C52" w:rsidRPr="002965B5" w:rsidRDefault="007B5C52" w:rsidP="007B5C52">
            <w:pPr>
              <w:spacing w:after="0" w:line="240" w:lineRule="auto"/>
              <w:rPr>
                <w:rFonts w:ascii="Palatino Linotype" w:hAnsi="Palatino Linotype"/>
                <w:color w:val="0070C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restart"/>
            <w:textDirection w:val="btLr"/>
            <w:vAlign w:val="center"/>
          </w:tcPr>
          <w:p w:rsidR="007B5C52" w:rsidRPr="007E10DB" w:rsidRDefault="007B5C52" w:rsidP="007B5C52">
            <w:pPr>
              <w:pStyle w:val="ListParagraph"/>
              <w:spacing w:after="0" w:line="240" w:lineRule="auto"/>
              <w:ind w:left="113" w:right="113"/>
              <w:contextualSpacing w:val="0"/>
              <w:jc w:val="center"/>
              <w:rPr>
                <w:rFonts w:ascii="Palatino Linotype" w:hAnsi="Palatino Linotype"/>
                <w:b/>
                <w:sz w:val="21"/>
                <w:szCs w:val="21"/>
              </w:rPr>
            </w:pPr>
            <w:r w:rsidRPr="007E10DB">
              <w:rPr>
                <w:rFonts w:ascii="Palatino Linotype" w:hAnsi="Palatino Linotype"/>
                <w:b/>
                <w:sz w:val="21"/>
                <w:szCs w:val="21"/>
              </w:rPr>
              <w:t>Kapitulli 2 Algjebër</w:t>
            </w: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26</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26</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Ushtrime (</w:t>
            </w:r>
            <w:r w:rsidRPr="002965B5">
              <w:rPr>
                <w:rFonts w:ascii="Palatino Linotype" w:hAnsi="Palatino Linotype"/>
                <w:sz w:val="21"/>
                <w:szCs w:val="21"/>
              </w:rPr>
              <w:t>Vargjet jolineare)</w:t>
            </w:r>
          </w:p>
        </w:tc>
        <w:tc>
          <w:tcPr>
            <w:tcW w:w="3733" w:type="dxa"/>
            <w:vAlign w:val="center"/>
          </w:tcPr>
          <w:p w:rsidR="007B5C52" w:rsidRPr="002965B5" w:rsidRDefault="007B5C52" w:rsidP="007B5C52">
            <w:pPr>
              <w:spacing w:after="0" w:line="240" w:lineRule="auto"/>
              <w:rPr>
                <w:rFonts w:ascii="Palatino Linotype" w:hAnsi="Palatino Linotype"/>
                <w:color w:val="70AD47"/>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577"/>
        </w:trPr>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27</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27</w:t>
            </w:r>
          </w:p>
        </w:tc>
        <w:tc>
          <w:tcPr>
            <w:tcW w:w="4016" w:type="dxa"/>
            <w:gridSpan w:val="2"/>
            <w:vAlign w:val="center"/>
          </w:tcPr>
          <w:p w:rsidR="007B5C52" w:rsidRPr="002965B5" w:rsidRDefault="007B5C52" w:rsidP="007B5C52">
            <w:pPr>
              <w:rPr>
                <w:rFonts w:ascii="Palatino Linotype" w:hAnsi="Palatino Linotype"/>
                <w:sz w:val="21"/>
                <w:szCs w:val="21"/>
              </w:rPr>
            </w:pPr>
            <w:r>
              <w:rPr>
                <w:rFonts w:ascii="Palatino Linotype" w:hAnsi="Palatino Linotype"/>
                <w:sz w:val="21"/>
                <w:szCs w:val="21"/>
              </w:rPr>
              <w:t xml:space="preserve">2.7 </w:t>
            </w:r>
            <w:r w:rsidRPr="002965B5">
              <w:rPr>
                <w:rFonts w:ascii="Palatino Linotype" w:hAnsi="Palatino Linotype"/>
                <w:sz w:val="21"/>
                <w:szCs w:val="21"/>
              </w:rPr>
              <w:t>Më shumë për zbërthimin dhe faktorizimin</w:t>
            </w:r>
          </w:p>
        </w:tc>
        <w:tc>
          <w:tcPr>
            <w:tcW w:w="3733" w:type="dxa"/>
            <w:vAlign w:val="center"/>
          </w:tcPr>
          <w:p w:rsidR="007B5C52" w:rsidRPr="002965B5" w:rsidRDefault="007B5C52" w:rsidP="007B5C52">
            <w:pPr>
              <w:spacing w:after="0" w:line="240" w:lineRule="auto"/>
              <w:rPr>
                <w:rFonts w:ascii="Palatino Linotype" w:hAnsi="Palatino Linotype"/>
                <w:color w:val="70AD47"/>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28</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28</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Zgjidh problemat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29</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29</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30</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30</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Përpuno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31</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31</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70"/>
        </w:trPr>
        <w:tc>
          <w:tcPr>
            <w:tcW w:w="822" w:type="dxa"/>
            <w:gridSpan w:val="2"/>
            <w:vMerge w:val="restart"/>
            <w:textDirection w:val="btLr"/>
            <w:vAlign w:val="center"/>
          </w:tcPr>
          <w:p w:rsidR="007B5C52" w:rsidRPr="007E10DB" w:rsidRDefault="007B5C52" w:rsidP="007B5C52">
            <w:pPr>
              <w:spacing w:after="0" w:line="240" w:lineRule="auto"/>
              <w:ind w:left="113" w:right="113"/>
              <w:jc w:val="center"/>
              <w:rPr>
                <w:rFonts w:ascii="Palatino Linotype" w:hAnsi="Palatino Linotype"/>
                <w:b/>
                <w:sz w:val="21"/>
                <w:szCs w:val="21"/>
              </w:rPr>
            </w:pPr>
            <w:r w:rsidRPr="007E10DB">
              <w:rPr>
                <w:rFonts w:ascii="Palatino Linotype" w:hAnsi="Palatino Linotype"/>
                <w:b/>
                <w:sz w:val="21"/>
                <w:szCs w:val="21"/>
              </w:rPr>
              <w:t>Kapitulli 3</w:t>
            </w:r>
            <w:r>
              <w:rPr>
                <w:rFonts w:ascii="Palatino Linotype" w:hAnsi="Palatino Linotype"/>
                <w:b/>
                <w:sz w:val="21"/>
                <w:szCs w:val="21"/>
              </w:rPr>
              <w:t xml:space="preserve">     </w:t>
            </w:r>
            <w:r w:rsidRPr="007E10DB">
              <w:rPr>
                <w:rFonts w:ascii="Palatino Linotype" w:hAnsi="Palatino Linotype"/>
                <w:b/>
                <w:sz w:val="21"/>
                <w:szCs w:val="21"/>
              </w:rPr>
              <w:t>Interpretimi dhe paraqitja e të dhënave</w:t>
            </w:r>
          </w:p>
          <w:p w:rsidR="007B5C52" w:rsidRPr="007E10DB" w:rsidRDefault="007B5C52" w:rsidP="007B5C52">
            <w:pPr>
              <w:spacing w:after="0"/>
              <w:ind w:left="113" w:right="113"/>
              <w:jc w:val="center"/>
              <w:rPr>
                <w:rFonts w:ascii="Palatino Linotype" w:hAnsi="Palatino Linotype"/>
                <w:b/>
                <w:sz w:val="21"/>
                <w:szCs w:val="21"/>
              </w:rPr>
            </w:pPr>
            <w:r w:rsidRPr="007E10DB">
              <w:rPr>
                <w:rFonts w:ascii="Palatino Linotype" w:hAnsi="Palatino Linotype"/>
                <w:b/>
                <w:sz w:val="21"/>
                <w:szCs w:val="21"/>
              </w:rPr>
              <w:t>(13 orë)</w:t>
            </w: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32</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32</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33</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33</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sidRPr="002965B5">
              <w:rPr>
                <w:rFonts w:ascii="Palatino Linotype" w:hAnsi="Palatino Linotype"/>
                <w:sz w:val="21"/>
                <w:szCs w:val="21"/>
              </w:rPr>
              <w:t>Kontrolli i njohurive të mëparshme</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34</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34</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3.1 </w:t>
            </w:r>
            <w:r w:rsidRPr="002965B5">
              <w:rPr>
                <w:rFonts w:ascii="Palatino Linotype" w:hAnsi="Palatino Linotype"/>
                <w:sz w:val="21"/>
                <w:szCs w:val="21"/>
              </w:rPr>
              <w:t>Grafik</w:t>
            </w:r>
            <w:r w:rsidRPr="002965B5">
              <w:rPr>
                <w:rFonts w:ascii="Palatino Linotype" w:hAnsi="Palatino Linotype" w:cs="Arial"/>
                <w:sz w:val="21"/>
                <w:szCs w:val="21"/>
                <w:lang w:eastAsia="ko-KR"/>
              </w:rPr>
              <w:t>ët</w:t>
            </w:r>
            <w:r w:rsidRPr="002965B5">
              <w:rPr>
                <w:rFonts w:ascii="Palatino Linotype" w:hAnsi="Palatino Linotype"/>
                <w:sz w:val="21"/>
                <w:szCs w:val="21"/>
              </w:rPr>
              <w:t xml:space="preserve"> statistikorë 1</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35</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35</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3.2 </w:t>
            </w:r>
            <w:r w:rsidRPr="002965B5">
              <w:rPr>
                <w:rFonts w:ascii="Palatino Linotype" w:hAnsi="Palatino Linotype"/>
                <w:sz w:val="21"/>
                <w:szCs w:val="21"/>
              </w:rPr>
              <w:t>Vargjet kohore</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36</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36</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3.3 </w:t>
            </w:r>
            <w:r w:rsidRPr="002965B5">
              <w:rPr>
                <w:rFonts w:ascii="Palatino Linotype" w:hAnsi="Palatino Linotype"/>
                <w:sz w:val="21"/>
                <w:szCs w:val="21"/>
              </w:rPr>
              <w:t>Grafiku “reja e pikave”</w:t>
            </w:r>
          </w:p>
        </w:tc>
        <w:tc>
          <w:tcPr>
            <w:tcW w:w="3733" w:type="dxa"/>
            <w:vAlign w:val="center"/>
          </w:tcPr>
          <w:p w:rsidR="007B5C52" w:rsidRPr="002965B5" w:rsidRDefault="007B5C52" w:rsidP="007B5C52">
            <w:pPr>
              <w:spacing w:after="0" w:line="240" w:lineRule="auto"/>
              <w:rPr>
                <w:rFonts w:ascii="Palatino Linotype" w:hAnsi="Palatino Linotype"/>
                <w:color w:val="5B9BD5"/>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37</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37</w:t>
            </w:r>
          </w:p>
        </w:tc>
        <w:tc>
          <w:tcPr>
            <w:tcW w:w="4016" w:type="dxa"/>
            <w:gridSpan w:val="2"/>
            <w:vAlign w:val="center"/>
          </w:tcPr>
          <w:p w:rsidR="007B5C52" w:rsidRPr="002965B5" w:rsidRDefault="007B5C52" w:rsidP="007B5C52">
            <w:pPr>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3.4 </w:t>
            </w:r>
            <w:r w:rsidRPr="002965B5">
              <w:rPr>
                <w:rFonts w:ascii="Palatino Linotype" w:hAnsi="Palatino Linotype"/>
                <w:sz w:val="21"/>
                <w:szCs w:val="21"/>
              </w:rPr>
              <w:t>Drejtëza e sheshimit më të mirë</w:t>
            </w:r>
          </w:p>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color w:val="FF0000"/>
                <w:sz w:val="21"/>
                <w:szCs w:val="21"/>
              </w:rPr>
              <w:lastRenderedPageBreak/>
              <w:t xml:space="preserve"> </w:t>
            </w: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38</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38</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3.5 </w:t>
            </w:r>
            <w:r w:rsidRPr="002965B5">
              <w:rPr>
                <w:rFonts w:ascii="Palatino Linotype" w:hAnsi="Palatino Linotype"/>
                <w:sz w:val="21"/>
                <w:szCs w:val="21"/>
              </w:rPr>
              <w:t>Mesataret dhe amplituda</w:t>
            </w: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color w:val="000000"/>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39</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39</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3.6 </w:t>
            </w:r>
            <w:r w:rsidRPr="002965B5">
              <w:rPr>
                <w:rFonts w:ascii="Palatino Linotype" w:hAnsi="Palatino Linotype"/>
                <w:sz w:val="21"/>
                <w:szCs w:val="21"/>
              </w:rPr>
              <w:t>Grafik</w:t>
            </w:r>
            <w:r w:rsidRPr="002965B5">
              <w:rPr>
                <w:rFonts w:ascii="Palatino Linotype" w:hAnsi="Palatino Linotype" w:cs="Arial"/>
                <w:sz w:val="21"/>
                <w:szCs w:val="21"/>
                <w:lang w:eastAsia="ko-KR"/>
              </w:rPr>
              <w:t>ët</w:t>
            </w:r>
            <w:r w:rsidRPr="002965B5">
              <w:rPr>
                <w:rFonts w:ascii="Palatino Linotype" w:hAnsi="Palatino Linotype"/>
                <w:sz w:val="21"/>
                <w:szCs w:val="21"/>
              </w:rPr>
              <w:t xml:space="preserve"> statistikorë</w:t>
            </w:r>
            <w:r w:rsidRPr="002965B5">
              <w:rPr>
                <w:rFonts w:ascii="Palatino Linotype" w:hAnsi="Palatino Linotype"/>
                <w:sz w:val="21"/>
                <w:szCs w:val="21"/>
              </w:rPr>
              <w:tab/>
            </w:r>
            <w:r>
              <w:rPr>
                <w:rFonts w:ascii="Palatino Linotype" w:hAnsi="Palatino Linotype"/>
                <w:sz w:val="21"/>
                <w:szCs w:val="21"/>
              </w:rPr>
              <w:t xml:space="preserve"> </w:t>
            </w:r>
            <w:r w:rsidRPr="002965B5">
              <w:rPr>
                <w:rFonts w:ascii="Palatino Linotype" w:hAnsi="Palatino Linotype"/>
                <w:sz w:val="21"/>
                <w:szCs w:val="21"/>
              </w:rPr>
              <w:t>2</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40</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40</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Zgjidh problemat</w:t>
            </w:r>
            <w:r>
              <w:rPr>
                <w:rFonts w:ascii="Palatino Linotype" w:hAnsi="Palatino Linotype"/>
                <w:sz w:val="21"/>
                <w:szCs w:val="21"/>
              </w:rPr>
              <w:t>:</w:t>
            </w:r>
            <w:r w:rsidRPr="002965B5">
              <w:rPr>
                <w:rFonts w:ascii="Palatino Linotype" w:hAnsi="Palatino Linotype"/>
                <w:sz w:val="21"/>
                <w:szCs w:val="21"/>
              </w:rPr>
              <w:t xml:space="preserve"> Ndotja nga grimcat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41</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41</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42</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42</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Përpuno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rPr>
          <w:trHeight w:val="263"/>
        </w:trPr>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43</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43</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70C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44</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44</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45</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45</w:t>
            </w:r>
          </w:p>
        </w:tc>
        <w:tc>
          <w:tcPr>
            <w:tcW w:w="4016" w:type="dxa"/>
            <w:gridSpan w:val="2"/>
            <w:vAlign w:val="center"/>
          </w:tcPr>
          <w:p w:rsidR="007B5C52" w:rsidRPr="002965B5" w:rsidRDefault="007B5C52" w:rsidP="007B5C52">
            <w:pPr>
              <w:spacing w:after="0"/>
              <w:rPr>
                <w:rFonts w:ascii="Palatino Linotype" w:hAnsi="Palatino Linotype"/>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46</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46</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sidRPr="002965B5">
              <w:rPr>
                <w:rFonts w:ascii="Palatino Linotype" w:hAnsi="Palatino Linotype"/>
                <w:sz w:val="21"/>
                <w:szCs w:val="21"/>
              </w:rPr>
              <w:t>Kontrolli i njohurive të mëparshme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47</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47</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4.1 </w:t>
            </w:r>
            <w:r w:rsidRPr="002965B5">
              <w:rPr>
                <w:rFonts w:ascii="Palatino Linotype" w:hAnsi="Palatino Linotype"/>
                <w:sz w:val="21"/>
                <w:szCs w:val="21"/>
              </w:rPr>
              <w:t>Thyesat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48</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48</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4.2 </w:t>
            </w:r>
            <w:r w:rsidRPr="002965B5">
              <w:rPr>
                <w:rFonts w:ascii="Palatino Linotype" w:hAnsi="Palatino Linotype"/>
                <w:sz w:val="21"/>
                <w:szCs w:val="21"/>
              </w:rPr>
              <w:t>Raportet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49</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49</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4.3 </w:t>
            </w:r>
            <w:r w:rsidRPr="002965B5">
              <w:rPr>
                <w:rFonts w:ascii="Palatino Linotype" w:hAnsi="Palatino Linotype"/>
                <w:sz w:val="21"/>
                <w:szCs w:val="21"/>
              </w:rPr>
              <w:t>Raporti dhe përpjesëtimi</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50</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50</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4.4 </w:t>
            </w:r>
            <w:r w:rsidRPr="002965B5">
              <w:rPr>
                <w:rFonts w:ascii="Palatino Linotype" w:hAnsi="Palatino Linotype"/>
                <w:sz w:val="21"/>
                <w:szCs w:val="21"/>
              </w:rPr>
              <w:t>Përqindjet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51</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51</w:t>
            </w:r>
          </w:p>
        </w:tc>
        <w:tc>
          <w:tcPr>
            <w:tcW w:w="4016" w:type="dxa"/>
            <w:gridSpan w:val="2"/>
            <w:vAlign w:val="center"/>
          </w:tcPr>
          <w:p w:rsidR="007B5C52" w:rsidRPr="002965B5"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4.5 </w:t>
            </w:r>
            <w:r w:rsidRPr="002965B5">
              <w:rPr>
                <w:rFonts w:ascii="Palatino Linotype" w:hAnsi="Palatino Linotype"/>
                <w:sz w:val="21"/>
                <w:szCs w:val="21"/>
              </w:rPr>
              <w:t>Thyesat, numrat dhjetorë dhe përqindjet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b/>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52</w:t>
            </w:r>
          </w:p>
        </w:tc>
        <w:tc>
          <w:tcPr>
            <w:tcW w:w="630" w:type="dxa"/>
            <w:vAlign w:val="center"/>
          </w:tcPr>
          <w:p w:rsidR="007B5C52" w:rsidRDefault="007B5C52" w:rsidP="007B5C52">
            <w:pPr>
              <w:rPr>
                <w:rFonts w:ascii="Palatino Linotype" w:hAnsi="Palatino Linotype"/>
                <w:b/>
                <w:sz w:val="21"/>
                <w:szCs w:val="21"/>
              </w:rPr>
            </w:pPr>
            <w:r>
              <w:rPr>
                <w:rFonts w:ascii="Palatino Linotype" w:hAnsi="Palatino Linotype"/>
                <w:b/>
                <w:sz w:val="21"/>
                <w:szCs w:val="21"/>
              </w:rPr>
              <w:t>52</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Ushtrime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5B9BD5"/>
                <w:sz w:val="21"/>
                <w:szCs w:val="21"/>
              </w:rPr>
            </w:pPr>
          </w:p>
        </w:tc>
      </w:tr>
      <w:tr w:rsidR="007B5C52" w:rsidRPr="002965B5" w:rsidTr="007B5C52">
        <w:trPr>
          <w:trHeight w:val="359"/>
        </w:trPr>
        <w:tc>
          <w:tcPr>
            <w:tcW w:w="822"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Pr="002175A0" w:rsidRDefault="007B5C52" w:rsidP="007B5C52">
            <w:pPr>
              <w:spacing w:after="0" w:line="240" w:lineRule="auto"/>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53</w:t>
            </w:r>
          </w:p>
        </w:tc>
        <w:tc>
          <w:tcPr>
            <w:tcW w:w="630" w:type="dxa"/>
            <w:vAlign w:val="center"/>
          </w:tcPr>
          <w:p w:rsidR="007B5C52" w:rsidRPr="002175A0" w:rsidRDefault="007B5C52" w:rsidP="007B5C52">
            <w:pPr>
              <w:spacing w:after="0" w:line="240" w:lineRule="auto"/>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53</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Zgjidh problemat</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421"/>
        </w:trPr>
        <w:tc>
          <w:tcPr>
            <w:tcW w:w="822"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Pr="002175A0" w:rsidRDefault="007B5C52" w:rsidP="007B5C52">
            <w:pPr>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54</w:t>
            </w:r>
          </w:p>
        </w:tc>
        <w:tc>
          <w:tcPr>
            <w:tcW w:w="630" w:type="dxa"/>
            <w:vAlign w:val="center"/>
          </w:tcPr>
          <w:p w:rsidR="007B5C52" w:rsidRPr="002175A0" w:rsidRDefault="007B5C52" w:rsidP="007B5C52">
            <w:pPr>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54</w:t>
            </w:r>
          </w:p>
        </w:tc>
        <w:tc>
          <w:tcPr>
            <w:tcW w:w="4016" w:type="dxa"/>
            <w:gridSpan w:val="2"/>
            <w:vAlign w:val="center"/>
          </w:tcPr>
          <w:p w:rsidR="007B5C52" w:rsidRPr="002965B5" w:rsidRDefault="007B5C52" w:rsidP="007B5C52">
            <w:pPr>
              <w:autoSpaceDE w:val="0"/>
              <w:autoSpaceDN w:val="0"/>
              <w:adjustRightInd w:val="0"/>
              <w:rPr>
                <w:rFonts w:ascii="Palatino Linotype" w:hAnsi="Palatino Linotype" w:cs="MyriadPro-Semibold"/>
                <w:sz w:val="21"/>
                <w:szCs w:val="21"/>
                <w:lang w:val="en-US"/>
              </w:rPr>
            </w:pPr>
            <w:r w:rsidRPr="002965B5">
              <w:rPr>
                <w:rFonts w:ascii="Palatino Linotype" w:hAnsi="Palatino Linotype"/>
                <w:sz w:val="21"/>
                <w:szCs w:val="21"/>
              </w:rPr>
              <w:t>Kontrollo njohuritë</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417"/>
        </w:trPr>
        <w:tc>
          <w:tcPr>
            <w:tcW w:w="822" w:type="dxa"/>
            <w:gridSpan w:val="2"/>
            <w:vAlign w:val="center"/>
          </w:tcPr>
          <w:p w:rsidR="007B5C52" w:rsidRPr="002965B5" w:rsidRDefault="007B5C52" w:rsidP="007B5C52">
            <w:pPr>
              <w:spacing w:after="0" w:line="240" w:lineRule="auto"/>
              <w:rPr>
                <w:rFonts w:ascii="Palatino Linotype" w:hAnsi="Palatino Linotype"/>
                <w:b/>
                <w:color w:val="00B050"/>
                <w:sz w:val="21"/>
                <w:szCs w:val="21"/>
              </w:rPr>
            </w:pPr>
          </w:p>
        </w:tc>
        <w:tc>
          <w:tcPr>
            <w:tcW w:w="630" w:type="dxa"/>
          </w:tcPr>
          <w:p w:rsidR="007B5C52" w:rsidRPr="002175A0" w:rsidRDefault="007B5C52" w:rsidP="007B5C52">
            <w:pPr>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55</w:t>
            </w:r>
          </w:p>
        </w:tc>
        <w:tc>
          <w:tcPr>
            <w:tcW w:w="630" w:type="dxa"/>
            <w:vAlign w:val="center"/>
          </w:tcPr>
          <w:p w:rsidR="007B5C52" w:rsidRPr="002175A0" w:rsidRDefault="007B5C52" w:rsidP="007B5C52">
            <w:pPr>
              <w:rPr>
                <w:rFonts w:ascii="Palatino Linotype" w:hAnsi="Palatino Linotype"/>
                <w:b/>
                <w:color w:val="0D0D0D" w:themeColor="text1" w:themeTint="F2"/>
                <w:sz w:val="21"/>
                <w:szCs w:val="21"/>
              </w:rPr>
            </w:pPr>
            <w:r w:rsidRPr="002175A0">
              <w:rPr>
                <w:rFonts w:ascii="Palatino Linotype" w:hAnsi="Palatino Linotype"/>
                <w:b/>
                <w:color w:val="0D0D0D" w:themeColor="text1" w:themeTint="F2"/>
                <w:sz w:val="21"/>
                <w:szCs w:val="21"/>
              </w:rPr>
              <w:t>55</w:t>
            </w:r>
          </w:p>
        </w:tc>
        <w:tc>
          <w:tcPr>
            <w:tcW w:w="4016" w:type="dxa"/>
            <w:gridSpan w:val="2"/>
            <w:vAlign w:val="center"/>
          </w:tcPr>
          <w:p w:rsidR="007B5C52" w:rsidRPr="002965B5" w:rsidRDefault="007B5C52" w:rsidP="007B5C52">
            <w:pPr>
              <w:autoSpaceDE w:val="0"/>
              <w:autoSpaceDN w:val="0"/>
              <w:adjustRightInd w:val="0"/>
              <w:rPr>
                <w:rFonts w:ascii="Palatino Linotype" w:hAnsi="Palatino Linotype" w:cs="MyriadPro-Semibold"/>
                <w:sz w:val="21"/>
                <w:szCs w:val="21"/>
                <w:lang w:val="en-US"/>
              </w:rPr>
            </w:pPr>
            <w:r>
              <w:rPr>
                <w:rFonts w:ascii="Palatino Linotype" w:hAnsi="Palatino Linotype" w:cs="MyriadPro-Semibold"/>
                <w:sz w:val="21"/>
                <w:szCs w:val="21"/>
                <w:lang w:val="en-US"/>
              </w:rPr>
              <w:t>Përsëritje</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583"/>
        </w:trPr>
        <w:tc>
          <w:tcPr>
            <w:tcW w:w="822" w:type="dxa"/>
            <w:gridSpan w:val="2"/>
            <w:vAlign w:val="center"/>
          </w:tcPr>
          <w:p w:rsidR="007B5C52" w:rsidRPr="002965B5" w:rsidRDefault="007B5C52" w:rsidP="007B5C52">
            <w:pPr>
              <w:spacing w:after="0" w:line="240" w:lineRule="auto"/>
              <w:rPr>
                <w:rFonts w:ascii="Palatino Linotype" w:hAnsi="Palatino Linotype"/>
                <w:b/>
                <w:color w:val="00B050"/>
                <w:sz w:val="21"/>
                <w:szCs w:val="21"/>
              </w:rPr>
            </w:pPr>
          </w:p>
        </w:tc>
        <w:tc>
          <w:tcPr>
            <w:tcW w:w="630" w:type="dxa"/>
          </w:tcPr>
          <w:p w:rsidR="007B5C52" w:rsidRDefault="007B5C52" w:rsidP="007B5C52">
            <w:pPr>
              <w:spacing w:after="0" w:line="240" w:lineRule="auto"/>
              <w:rPr>
                <w:rFonts w:ascii="Palatino Linotype" w:hAnsi="Palatino Linotype"/>
                <w:b/>
                <w:color w:val="FF0000"/>
                <w:sz w:val="21"/>
                <w:szCs w:val="21"/>
              </w:rPr>
            </w:pPr>
            <w:r>
              <w:rPr>
                <w:rFonts w:ascii="Palatino Linotype" w:hAnsi="Palatino Linotype"/>
                <w:b/>
                <w:color w:val="FF0000"/>
                <w:sz w:val="21"/>
                <w:szCs w:val="21"/>
              </w:rPr>
              <w:t>56</w:t>
            </w:r>
          </w:p>
        </w:tc>
        <w:tc>
          <w:tcPr>
            <w:tcW w:w="630" w:type="dxa"/>
            <w:vAlign w:val="center"/>
          </w:tcPr>
          <w:p w:rsidR="007B5C52" w:rsidRPr="007E10DB" w:rsidRDefault="007B5C52" w:rsidP="007B5C52">
            <w:pPr>
              <w:spacing w:after="0" w:line="240" w:lineRule="auto"/>
              <w:rPr>
                <w:rFonts w:ascii="Palatino Linotype" w:hAnsi="Palatino Linotype"/>
                <w:b/>
                <w:color w:val="FF0000"/>
                <w:sz w:val="21"/>
                <w:szCs w:val="21"/>
              </w:rPr>
            </w:pPr>
            <w:r>
              <w:rPr>
                <w:rFonts w:ascii="Palatino Linotype" w:hAnsi="Palatino Linotype"/>
                <w:b/>
                <w:color w:val="FF0000"/>
                <w:sz w:val="21"/>
                <w:szCs w:val="21"/>
              </w:rPr>
              <w:t>56</w:t>
            </w:r>
          </w:p>
        </w:tc>
        <w:tc>
          <w:tcPr>
            <w:tcW w:w="4016" w:type="dxa"/>
            <w:gridSpan w:val="2"/>
            <w:vAlign w:val="center"/>
          </w:tcPr>
          <w:p w:rsidR="007B5C52" w:rsidRPr="009E7EC9" w:rsidRDefault="007B5C52" w:rsidP="007B5C52">
            <w:pPr>
              <w:autoSpaceDE w:val="0"/>
              <w:autoSpaceDN w:val="0"/>
              <w:adjustRightInd w:val="0"/>
              <w:spacing w:after="0" w:line="240" w:lineRule="auto"/>
              <w:rPr>
                <w:rFonts w:ascii="Palatino Linotype" w:hAnsi="Palatino Linotype" w:cs="MyriadPro-Semibold"/>
                <w:b/>
                <w:sz w:val="21"/>
                <w:szCs w:val="21"/>
                <w:lang w:val="en-US"/>
              </w:rPr>
            </w:pPr>
            <w:r w:rsidRPr="009E7EC9">
              <w:rPr>
                <w:rFonts w:ascii="Palatino Linotype" w:hAnsi="Palatino Linotype"/>
                <w:b/>
                <w:color w:val="FF0000"/>
                <w:sz w:val="21"/>
                <w:szCs w:val="21"/>
              </w:rPr>
              <w:t>Test përmbledhës</w:t>
            </w:r>
          </w:p>
        </w:tc>
        <w:tc>
          <w:tcPr>
            <w:tcW w:w="3733" w:type="dxa"/>
            <w:vAlign w:val="center"/>
          </w:tcPr>
          <w:p w:rsidR="007B5C52" w:rsidRPr="002965B5" w:rsidRDefault="007B5C52" w:rsidP="007B5C52">
            <w:pPr>
              <w:spacing w:after="0" w:line="240" w:lineRule="auto"/>
              <w:rPr>
                <w:rFonts w:ascii="Palatino Linotype" w:hAnsi="Palatino Linotype"/>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131"/>
        </w:trPr>
        <w:tc>
          <w:tcPr>
            <w:tcW w:w="822" w:type="dxa"/>
            <w:gridSpan w:val="2"/>
            <w:vMerge w:val="restart"/>
            <w:textDirection w:val="btLr"/>
            <w:vAlign w:val="center"/>
          </w:tcPr>
          <w:p w:rsidR="007B5C52" w:rsidRPr="007E10DB" w:rsidRDefault="007B5C52" w:rsidP="007B5C52">
            <w:pPr>
              <w:spacing w:after="0" w:line="240" w:lineRule="auto"/>
              <w:ind w:left="113" w:right="113"/>
              <w:jc w:val="center"/>
              <w:rPr>
                <w:rFonts w:ascii="Palatino Linotype" w:hAnsi="Palatino Linotype"/>
                <w:b/>
                <w:sz w:val="21"/>
                <w:szCs w:val="21"/>
              </w:rPr>
            </w:pPr>
            <w:r>
              <w:rPr>
                <w:rFonts w:ascii="Palatino Linotype" w:hAnsi="Palatino Linotype"/>
                <w:b/>
                <w:sz w:val="21"/>
                <w:szCs w:val="21"/>
              </w:rPr>
              <w:t xml:space="preserve">Kapitulli 4      </w:t>
            </w:r>
            <w:r w:rsidRPr="007E10DB">
              <w:rPr>
                <w:rFonts w:ascii="Palatino Linotype" w:hAnsi="Palatino Linotype"/>
                <w:b/>
                <w:sz w:val="21"/>
                <w:szCs w:val="21"/>
              </w:rPr>
              <w:t>Thyesat, raporti</w:t>
            </w:r>
            <w:r>
              <w:rPr>
                <w:rFonts w:ascii="Palatino Linotype" w:hAnsi="Palatino Linotype"/>
                <w:b/>
                <w:sz w:val="21"/>
                <w:szCs w:val="21"/>
              </w:rPr>
              <w:t xml:space="preserve"> </w:t>
            </w:r>
            <w:r w:rsidRPr="007E10DB">
              <w:rPr>
                <w:rFonts w:ascii="Palatino Linotype" w:hAnsi="Palatino Linotype"/>
                <w:b/>
                <w:sz w:val="21"/>
                <w:szCs w:val="21"/>
              </w:rPr>
              <w:t>dhe përqindjet</w:t>
            </w:r>
          </w:p>
          <w:p w:rsidR="007B5C52" w:rsidRPr="007E10DB" w:rsidRDefault="007B5C52" w:rsidP="007B5C52">
            <w:pPr>
              <w:spacing w:after="0"/>
              <w:ind w:left="113" w:right="113"/>
              <w:jc w:val="center"/>
              <w:rPr>
                <w:rFonts w:ascii="Palatino Linotype" w:hAnsi="Palatino Linotype"/>
                <w:b/>
                <w:sz w:val="21"/>
                <w:szCs w:val="21"/>
              </w:rPr>
            </w:pPr>
            <w:r w:rsidRPr="007E10DB">
              <w:rPr>
                <w:rFonts w:ascii="Palatino Linotype" w:hAnsi="Palatino Linotype"/>
                <w:b/>
                <w:sz w:val="21"/>
                <w:szCs w:val="21"/>
              </w:rPr>
              <w:t>(13 orë)</w:t>
            </w: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57</w:t>
            </w:r>
          </w:p>
        </w:tc>
        <w:tc>
          <w:tcPr>
            <w:tcW w:w="630" w:type="dxa"/>
            <w:vAlign w:val="center"/>
          </w:tcPr>
          <w:p w:rsidR="007B5C52" w:rsidRPr="007E10DB" w:rsidRDefault="007B5C52" w:rsidP="007B5C52">
            <w:pPr>
              <w:rPr>
                <w:rFonts w:ascii="Palatino Linotype" w:hAnsi="Palatino Linotype"/>
                <w:b/>
                <w:color w:val="FF0000"/>
                <w:sz w:val="21"/>
                <w:szCs w:val="21"/>
              </w:rPr>
            </w:pPr>
            <w:r>
              <w:rPr>
                <w:rFonts w:ascii="Palatino Linotype" w:hAnsi="Palatino Linotype"/>
                <w:b/>
                <w:sz w:val="21"/>
                <w:szCs w:val="21"/>
              </w:rPr>
              <w:t>1</w:t>
            </w:r>
          </w:p>
        </w:tc>
        <w:tc>
          <w:tcPr>
            <w:tcW w:w="4016" w:type="dxa"/>
            <w:gridSpan w:val="2"/>
            <w:vAlign w:val="center"/>
          </w:tcPr>
          <w:p w:rsidR="007B5C52" w:rsidRPr="007E10DB" w:rsidRDefault="007B5C52" w:rsidP="007B5C52">
            <w:pPr>
              <w:autoSpaceDE w:val="0"/>
              <w:autoSpaceDN w:val="0"/>
              <w:adjustRightInd w:val="0"/>
              <w:spacing w:after="0" w:line="240" w:lineRule="auto"/>
              <w:rPr>
                <w:rFonts w:ascii="Palatino Linotype" w:hAnsi="Palatino Linotype" w:cs="MyriadPro-Semibold"/>
                <w:sz w:val="21"/>
                <w:szCs w:val="21"/>
                <w:lang w:val="fr-FR"/>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Përpuno njohuritë</w:t>
            </w:r>
          </w:p>
        </w:tc>
        <w:tc>
          <w:tcPr>
            <w:tcW w:w="4394" w:type="dxa"/>
            <w:vAlign w:val="center"/>
          </w:tcPr>
          <w:p w:rsidR="007B5C52" w:rsidRPr="002965B5" w:rsidRDefault="007B5C52" w:rsidP="007B5C52">
            <w:pPr>
              <w:spacing w:after="0" w:line="240" w:lineRule="auto"/>
              <w:rPr>
                <w:rFonts w:ascii="Palatino Linotype" w:hAnsi="Palatino Linotype"/>
                <w:sz w:val="21"/>
                <w:szCs w:val="21"/>
              </w:rPr>
            </w:pPr>
          </w:p>
        </w:tc>
      </w:tr>
      <w:tr w:rsidR="007B5C52" w:rsidRPr="002965B5" w:rsidTr="007B5C52">
        <w:trPr>
          <w:trHeight w:val="362"/>
        </w:trPr>
        <w:tc>
          <w:tcPr>
            <w:tcW w:w="822" w:type="dxa"/>
            <w:gridSpan w:val="2"/>
            <w:vMerge/>
            <w:vAlign w:val="center"/>
          </w:tcPr>
          <w:p w:rsidR="007B5C52" w:rsidRPr="002965B5" w:rsidRDefault="007B5C52" w:rsidP="007B5C52">
            <w:pPr>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58</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Thello njohuritë</w:t>
            </w:r>
          </w:p>
        </w:tc>
        <w:tc>
          <w:tcPr>
            <w:tcW w:w="4394" w:type="dxa"/>
            <w:vAlign w:val="center"/>
          </w:tcPr>
          <w:p w:rsidR="007B5C52" w:rsidRPr="002965B5" w:rsidRDefault="007B5C52" w:rsidP="007B5C52">
            <w:pPr>
              <w:spacing w:after="0" w:line="240" w:lineRule="auto"/>
              <w:rPr>
                <w:rFonts w:ascii="Palatino Linotype" w:hAnsi="Palatino Linotype"/>
                <w:sz w:val="21"/>
                <w:szCs w:val="21"/>
                <w:highlight w:val="yellow"/>
              </w:rPr>
            </w:pPr>
          </w:p>
        </w:tc>
      </w:tr>
      <w:tr w:rsidR="007B5C52" w:rsidRPr="002965B5" w:rsidTr="007B5C52">
        <w:trPr>
          <w:trHeight w:val="411"/>
        </w:trPr>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59</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3</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Thello njohuritë</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rPr>
          <w:trHeight w:val="416"/>
        </w:trPr>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60</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4</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rPr>
          <w:trHeight w:val="279"/>
        </w:trPr>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61</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5</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Kontrolli i njohurive të mëparshme</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62</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Pr>
                <w:rFonts w:ascii="Palatino Linotype" w:hAnsi="Palatino Linotype"/>
                <w:sz w:val="21"/>
                <w:szCs w:val="21"/>
              </w:rPr>
              <w:t xml:space="preserve">5.1 </w:t>
            </w:r>
            <w:r w:rsidRPr="002965B5">
              <w:rPr>
                <w:rFonts w:ascii="Palatino Linotype" w:hAnsi="Palatino Linotype"/>
                <w:sz w:val="21"/>
                <w:szCs w:val="21"/>
              </w:rPr>
              <w:t>Vetitë e këndeve të trekëndëshave dhe katërkëndëshave</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63</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7</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Pr>
                <w:rFonts w:ascii="Palatino Linotype" w:hAnsi="Palatino Linotype"/>
                <w:sz w:val="21"/>
                <w:szCs w:val="21"/>
              </w:rPr>
              <w:t xml:space="preserve">5.2 </w:t>
            </w:r>
            <w:r w:rsidRPr="002965B5">
              <w:rPr>
                <w:rFonts w:ascii="Palatino Linotype" w:hAnsi="Palatino Linotype"/>
                <w:sz w:val="21"/>
                <w:szCs w:val="21"/>
              </w:rPr>
              <w:t>Këndet e brendshme të një shumëkëndëshi</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64</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8</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5.3 </w:t>
            </w:r>
            <w:r w:rsidRPr="002965B5">
              <w:rPr>
                <w:rFonts w:ascii="Palatino Linotype" w:hAnsi="Palatino Linotype"/>
                <w:sz w:val="21"/>
                <w:szCs w:val="21"/>
              </w:rPr>
              <w:t>Këndet e jashtme të një shumëkëndëshi</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65</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9</w:t>
            </w:r>
          </w:p>
        </w:tc>
        <w:tc>
          <w:tcPr>
            <w:tcW w:w="4016" w:type="dxa"/>
            <w:gridSpan w:val="2"/>
            <w:vAlign w:val="center"/>
          </w:tcPr>
          <w:p w:rsidR="007B5C52" w:rsidRPr="002965B5" w:rsidRDefault="007B5C52" w:rsidP="007B5C52">
            <w:pPr>
              <w:spacing w:after="0" w:line="240" w:lineRule="auto"/>
              <w:rPr>
                <w:rFonts w:ascii="Palatino Linotype" w:hAnsi="Palatino Linotype"/>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5.4 </w:t>
            </w:r>
            <w:r w:rsidRPr="002965B5">
              <w:rPr>
                <w:rFonts w:ascii="Palatino Linotype" w:hAnsi="Palatino Linotype"/>
                <w:sz w:val="21"/>
                <w:szCs w:val="21"/>
              </w:rPr>
              <w:t>Teorema e Pitagorës 1</w:t>
            </w:r>
          </w:p>
        </w:tc>
        <w:tc>
          <w:tcPr>
            <w:tcW w:w="4394" w:type="dxa"/>
            <w:vAlign w:val="center"/>
          </w:tcPr>
          <w:p w:rsidR="007B5C52" w:rsidRPr="002965B5" w:rsidRDefault="007B5C52" w:rsidP="007B5C52">
            <w:pPr>
              <w:spacing w:after="0" w:line="240" w:lineRule="auto"/>
              <w:rPr>
                <w:rFonts w:ascii="Palatino Linotype" w:hAnsi="Palatino Linotype"/>
                <w:color w:val="FF0000"/>
                <w:sz w:val="21"/>
                <w:szCs w:val="21"/>
              </w:rPr>
            </w:pPr>
          </w:p>
        </w:tc>
      </w:tr>
      <w:tr w:rsidR="007B5C52" w:rsidRPr="002965B5" w:rsidTr="007B5C52">
        <w:trPr>
          <w:trHeight w:val="362"/>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66</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10</w:t>
            </w:r>
          </w:p>
        </w:tc>
        <w:tc>
          <w:tcPr>
            <w:tcW w:w="4016" w:type="dxa"/>
            <w:gridSpan w:val="2"/>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5.5 </w:t>
            </w:r>
            <w:r w:rsidRPr="002965B5">
              <w:rPr>
                <w:rFonts w:ascii="Palatino Linotype" w:hAnsi="Palatino Linotype"/>
                <w:sz w:val="21"/>
                <w:szCs w:val="21"/>
              </w:rPr>
              <w:t>Teorema e Pitagorës 2</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rPr>
          <w:trHeight w:val="353"/>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67</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11</w:t>
            </w:r>
          </w:p>
        </w:tc>
        <w:tc>
          <w:tcPr>
            <w:tcW w:w="4016" w:type="dxa"/>
            <w:gridSpan w:val="2"/>
            <w:vAlign w:val="center"/>
          </w:tcPr>
          <w:p w:rsidR="007B5C52" w:rsidRPr="002965B5" w:rsidRDefault="007B5C52" w:rsidP="007B5C52">
            <w:pPr>
              <w:spacing w:after="0" w:line="240" w:lineRule="auto"/>
              <w:rPr>
                <w:rFonts w:ascii="Palatino Linotype" w:hAnsi="Palatino Linotype"/>
                <w:color w:val="00B05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5.6 </w:t>
            </w:r>
            <w:r w:rsidRPr="002965B5">
              <w:rPr>
                <w:rFonts w:ascii="Palatino Linotype" w:hAnsi="Palatino Linotype"/>
                <w:sz w:val="21"/>
                <w:szCs w:val="21"/>
              </w:rPr>
              <w:t>Trigonometri 1</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68</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12</w:t>
            </w:r>
          </w:p>
        </w:tc>
        <w:tc>
          <w:tcPr>
            <w:tcW w:w="4016" w:type="dxa"/>
            <w:gridSpan w:val="2"/>
            <w:vAlign w:val="center"/>
          </w:tcPr>
          <w:p w:rsidR="007B5C52" w:rsidRPr="002965B5" w:rsidRDefault="007B5C52" w:rsidP="007B5C52">
            <w:pPr>
              <w:spacing w:after="0" w:line="240" w:lineRule="auto"/>
              <w:rPr>
                <w:rFonts w:ascii="Palatino Linotype" w:hAnsi="Palatino Linotype"/>
                <w:color w:val="00B050"/>
                <w:sz w:val="21"/>
                <w:szCs w:val="21"/>
              </w:rPr>
            </w:pPr>
          </w:p>
        </w:tc>
        <w:tc>
          <w:tcPr>
            <w:tcW w:w="3733"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5.7 Trigonometri 2</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rPr>
          <w:trHeight w:val="335"/>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69</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13</w:t>
            </w:r>
          </w:p>
        </w:tc>
        <w:tc>
          <w:tcPr>
            <w:tcW w:w="4016" w:type="dxa"/>
            <w:gridSpan w:val="2"/>
            <w:vAlign w:val="center"/>
          </w:tcPr>
          <w:p w:rsidR="007B5C52" w:rsidRPr="002965B5" w:rsidRDefault="007B5C52" w:rsidP="007B5C52">
            <w:pPr>
              <w:spacing w:after="0" w:line="240" w:lineRule="auto"/>
              <w:rPr>
                <w:rFonts w:ascii="Palatino Linotype" w:hAnsi="Palatino Linotype"/>
                <w:color w:val="00B05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Zgjidh problemat</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restart"/>
            <w:textDirection w:val="btLr"/>
            <w:vAlign w:val="center"/>
          </w:tcPr>
          <w:p w:rsidR="007B5C52" w:rsidRPr="007E10DB" w:rsidRDefault="007B5C52" w:rsidP="007B5C52">
            <w:pPr>
              <w:spacing w:after="0" w:line="240" w:lineRule="auto"/>
              <w:ind w:left="113" w:right="113"/>
              <w:jc w:val="center"/>
              <w:rPr>
                <w:rFonts w:ascii="Palatino Linotype" w:hAnsi="Palatino Linotype"/>
                <w:b/>
                <w:sz w:val="21"/>
                <w:szCs w:val="21"/>
              </w:rPr>
            </w:pPr>
            <w:r w:rsidRPr="007E10DB">
              <w:rPr>
                <w:rFonts w:ascii="Palatino Linotype" w:hAnsi="Palatino Linotype"/>
                <w:b/>
                <w:sz w:val="21"/>
                <w:szCs w:val="21"/>
              </w:rPr>
              <w:t>Kapitulli 5</w:t>
            </w:r>
            <w:r>
              <w:rPr>
                <w:rFonts w:ascii="Palatino Linotype" w:hAnsi="Palatino Linotype"/>
                <w:b/>
                <w:sz w:val="21"/>
                <w:szCs w:val="21"/>
              </w:rPr>
              <w:t xml:space="preserve">    </w:t>
            </w:r>
            <w:r w:rsidRPr="007E10DB">
              <w:rPr>
                <w:rFonts w:ascii="Palatino Linotype" w:hAnsi="Palatino Linotype"/>
                <w:b/>
                <w:sz w:val="21"/>
                <w:szCs w:val="21"/>
              </w:rPr>
              <w:t>Kënde dhe</w:t>
            </w:r>
            <w:r>
              <w:rPr>
                <w:rFonts w:ascii="Palatino Linotype" w:hAnsi="Palatino Linotype"/>
                <w:b/>
                <w:sz w:val="21"/>
                <w:szCs w:val="21"/>
              </w:rPr>
              <w:t xml:space="preserve"> </w:t>
            </w:r>
            <w:r w:rsidRPr="007E10DB">
              <w:rPr>
                <w:rFonts w:ascii="Palatino Linotype" w:hAnsi="Palatino Linotype"/>
                <w:b/>
                <w:sz w:val="21"/>
                <w:szCs w:val="21"/>
              </w:rPr>
              <w:t>trigonometri</w:t>
            </w:r>
          </w:p>
          <w:p w:rsidR="007B5C52" w:rsidRPr="007E10DB" w:rsidRDefault="007B5C52" w:rsidP="007B5C52">
            <w:pPr>
              <w:spacing w:after="0"/>
              <w:ind w:left="113" w:right="113"/>
              <w:jc w:val="center"/>
              <w:rPr>
                <w:rFonts w:ascii="Palatino Linotype" w:hAnsi="Palatino Linotype"/>
                <w:b/>
                <w:sz w:val="21"/>
                <w:szCs w:val="21"/>
              </w:rPr>
            </w:pPr>
            <w:r w:rsidRPr="007E10DB">
              <w:rPr>
                <w:rFonts w:ascii="Palatino Linotype" w:hAnsi="Palatino Linotype"/>
                <w:b/>
                <w:sz w:val="21"/>
                <w:szCs w:val="21"/>
              </w:rPr>
              <w:t>(13 orë)</w:t>
            </w: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70</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Kontrollo njohuritë</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71</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Përpuno njohuritë</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72</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Thello njohuritë</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73</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rPr>
                <w:rFonts w:ascii="Palatino Linotype" w:hAnsi="Palatino Linotype"/>
                <w:color w:val="000000"/>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74</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9E7EC9" w:rsidRDefault="007B5C52" w:rsidP="007B5C52">
            <w:pPr>
              <w:spacing w:after="0" w:line="240" w:lineRule="auto"/>
              <w:rPr>
                <w:rFonts w:ascii="Palatino Linotype" w:hAnsi="Palatino Linotype"/>
                <w:b/>
                <w:color w:val="00B050"/>
                <w:sz w:val="21"/>
                <w:szCs w:val="21"/>
              </w:rPr>
            </w:pPr>
            <w:r w:rsidRPr="009E7EC9">
              <w:rPr>
                <w:rFonts w:ascii="Palatino Linotype" w:hAnsi="Palatino Linotype"/>
                <w:b/>
                <w:color w:val="00B050"/>
                <w:sz w:val="21"/>
                <w:szCs w:val="21"/>
              </w:rPr>
              <w:t>Projekt ora 3</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75</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19</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3733" w:type="dxa"/>
            <w:vAlign w:val="center"/>
          </w:tcPr>
          <w:p w:rsidR="007B5C52" w:rsidRPr="009E7EC9" w:rsidRDefault="007B5C52" w:rsidP="007B5C52">
            <w:pPr>
              <w:spacing w:after="0" w:line="240" w:lineRule="auto"/>
              <w:rPr>
                <w:rFonts w:ascii="Palatino Linotype" w:hAnsi="Palatino Linotype"/>
                <w:b/>
                <w:color w:val="00B050"/>
                <w:sz w:val="21"/>
                <w:szCs w:val="21"/>
              </w:rPr>
            </w:pPr>
            <w:r w:rsidRPr="009E7EC9">
              <w:rPr>
                <w:rFonts w:ascii="Palatino Linotype" w:hAnsi="Palatino Linotype"/>
                <w:b/>
                <w:color w:val="00B050"/>
                <w:sz w:val="21"/>
                <w:szCs w:val="21"/>
              </w:rPr>
              <w:t>Projekt ora 4</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76</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Test i ndërmjetëm</w:t>
            </w:r>
            <w:r w:rsidRPr="002965B5">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77</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21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njohurive të mëparshme</w:t>
            </w: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78</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22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6.1 </w:t>
            </w:r>
            <w:r w:rsidRPr="002965B5">
              <w:rPr>
                <w:rFonts w:ascii="Palatino Linotype" w:hAnsi="Palatino Linotype"/>
                <w:sz w:val="21"/>
                <w:szCs w:val="21"/>
              </w:rPr>
              <w:t>Grafikë linearë</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79</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6.2 </w:t>
            </w:r>
            <w:r w:rsidRPr="002965B5">
              <w:rPr>
                <w:rFonts w:ascii="Palatino Linotype" w:hAnsi="Palatino Linotype"/>
                <w:sz w:val="21"/>
                <w:szCs w:val="21"/>
              </w:rPr>
              <w:t>Më shumë grafikë linearë</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restart"/>
            <w:textDirection w:val="btLr"/>
            <w:vAlign w:val="center"/>
          </w:tcPr>
          <w:p w:rsidR="007B5C52" w:rsidRPr="007E10DB" w:rsidRDefault="007B5C52" w:rsidP="007B5C52">
            <w:pPr>
              <w:spacing w:after="0" w:line="240" w:lineRule="auto"/>
              <w:ind w:left="113" w:right="113"/>
              <w:jc w:val="center"/>
              <w:rPr>
                <w:rFonts w:ascii="Palatino Linotype" w:hAnsi="Palatino Linotype"/>
                <w:b/>
                <w:sz w:val="21"/>
                <w:szCs w:val="21"/>
              </w:rPr>
            </w:pPr>
            <w:r w:rsidRPr="007E10DB">
              <w:rPr>
                <w:rFonts w:ascii="Palatino Linotype" w:hAnsi="Palatino Linotype"/>
                <w:b/>
                <w:sz w:val="21"/>
                <w:szCs w:val="21"/>
              </w:rPr>
              <w:t>Kapitulli 6      Grafikët</w:t>
            </w:r>
          </w:p>
          <w:p w:rsidR="007B5C52" w:rsidRPr="007E10DB" w:rsidRDefault="007B5C52" w:rsidP="007B5C52">
            <w:pPr>
              <w:spacing w:after="0"/>
              <w:ind w:left="113" w:right="113"/>
              <w:jc w:val="center"/>
              <w:rPr>
                <w:rFonts w:ascii="Palatino Linotype" w:hAnsi="Palatino Linotype"/>
                <w:b/>
                <w:sz w:val="21"/>
                <w:szCs w:val="21"/>
              </w:rPr>
            </w:pPr>
            <w:r w:rsidRPr="007E10DB">
              <w:rPr>
                <w:rFonts w:ascii="Palatino Linotype" w:hAnsi="Palatino Linotype"/>
                <w:b/>
                <w:sz w:val="21"/>
                <w:szCs w:val="21"/>
              </w:rPr>
              <w:t>(13 orë)</w:t>
            </w: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80</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24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6.3 </w:t>
            </w:r>
            <w:r w:rsidRPr="002965B5">
              <w:rPr>
                <w:rFonts w:ascii="Palatino Linotype" w:hAnsi="Palatino Linotype"/>
                <w:sz w:val="21"/>
                <w:szCs w:val="21"/>
              </w:rPr>
              <w:t>Paraqitja grafike e normës së ndryshimit</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000000"/>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81</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6.4 </w:t>
            </w:r>
            <w:r w:rsidRPr="002965B5">
              <w:rPr>
                <w:rFonts w:ascii="Palatino Linotype" w:hAnsi="Palatino Linotype"/>
                <w:sz w:val="21"/>
                <w:szCs w:val="21"/>
              </w:rPr>
              <w:t>Grafikë nga situata reale</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rPr>
          <w:trHeight w:val="405"/>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82</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6.5 </w:t>
            </w:r>
            <w:r w:rsidRPr="002965B5">
              <w:rPr>
                <w:rFonts w:ascii="Palatino Linotype" w:hAnsi="Palatino Linotype"/>
                <w:sz w:val="21"/>
                <w:szCs w:val="21"/>
              </w:rPr>
              <w:t>Segmente drejtvizore</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rPr>
          <w:trHeight w:val="405"/>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83</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b/>
                <w:sz w:val="21"/>
                <w:szCs w:val="21"/>
              </w:rPr>
            </w:pPr>
            <w:r>
              <w:rPr>
                <w:rFonts w:ascii="Palatino Linotype" w:hAnsi="Palatino Linotype"/>
                <w:sz w:val="21"/>
                <w:szCs w:val="21"/>
              </w:rPr>
              <w:t xml:space="preserve">6.6 </w:t>
            </w:r>
            <w:r w:rsidRPr="002965B5">
              <w:rPr>
                <w:rFonts w:ascii="Palatino Linotype" w:hAnsi="Palatino Linotype"/>
                <w:sz w:val="21"/>
                <w:szCs w:val="21"/>
              </w:rPr>
              <w:t>Grafikët kuadratikë</w:t>
            </w:r>
            <w:r>
              <w:rPr>
                <w:rFonts w:ascii="Palatino Linotype" w:hAnsi="Palatino Linotype"/>
                <w:b/>
                <w:sz w:val="21"/>
                <w:szCs w:val="21"/>
              </w:rPr>
              <w:t xml:space="preserve"> </w:t>
            </w:r>
          </w:p>
          <w:p w:rsidR="007B5C52" w:rsidRPr="00DA11DF" w:rsidRDefault="007B5C52" w:rsidP="007B5C52">
            <w:pPr>
              <w:spacing w:after="0" w:line="240" w:lineRule="auto"/>
              <w:rPr>
                <w:rFonts w:ascii="Palatino Linotype" w:hAnsi="Palatino Linotype"/>
                <w:b/>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84</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autoSpaceDE w:val="0"/>
              <w:autoSpaceDN w:val="0"/>
              <w:adjustRightInd w:val="0"/>
              <w:spacing w:after="0" w:line="240" w:lineRule="auto"/>
              <w:rPr>
                <w:rFonts w:ascii="Palatino Linotype" w:hAnsi="Palatino Linotype"/>
                <w:sz w:val="21"/>
                <w:szCs w:val="21"/>
              </w:rPr>
            </w:pPr>
            <w:r w:rsidRPr="009E7EC9">
              <w:rPr>
                <w:rFonts w:ascii="Palatino Linotype" w:hAnsi="Palatino Linotype"/>
                <w:sz w:val="21"/>
                <w:szCs w:val="21"/>
              </w:rPr>
              <w:t>Ushtrime</w:t>
            </w:r>
            <w:r>
              <w:rPr>
                <w:rFonts w:ascii="Palatino Linotype" w:hAnsi="Palatino Linotype"/>
                <w:sz w:val="21"/>
                <w:szCs w:val="21"/>
              </w:rPr>
              <w:t xml:space="preserve"> 6.6</w:t>
            </w:r>
          </w:p>
          <w:p w:rsidR="007B5C52"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85</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 xml:space="preserve">Grafikë kuadratikë </w:t>
            </w:r>
          </w:p>
          <w:p w:rsidR="007B5C52" w:rsidRPr="002965B5" w:rsidRDefault="007B5C52" w:rsidP="007B5C52">
            <w:pPr>
              <w:autoSpaceDE w:val="0"/>
              <w:autoSpaceDN w:val="0"/>
              <w:adjustRightInd w:val="0"/>
              <w:spacing w:after="0" w:line="240" w:lineRule="auto"/>
              <w:rPr>
                <w:rFonts w:ascii="Palatino Linotype" w:hAnsi="Palatino Linotype" w:cs="MyriadPro-Regular"/>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86</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6.7 </w:t>
            </w:r>
            <w:r w:rsidRPr="002965B5">
              <w:rPr>
                <w:rFonts w:ascii="Palatino Linotype" w:hAnsi="Palatino Linotype"/>
                <w:sz w:val="21"/>
                <w:szCs w:val="21"/>
              </w:rPr>
              <w:t>Grafikët kubikë dhe të anasjellë</w:t>
            </w: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87</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31</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6.8 </w:t>
            </w:r>
            <w:r w:rsidRPr="002965B5">
              <w:rPr>
                <w:rFonts w:ascii="Palatino Linotype" w:hAnsi="Palatino Linotype"/>
                <w:sz w:val="21"/>
                <w:szCs w:val="21"/>
              </w:rPr>
              <w:t xml:space="preserve">Grafikë të tjerë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88</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32</w:t>
            </w:r>
          </w:p>
        </w:tc>
        <w:tc>
          <w:tcPr>
            <w:tcW w:w="4016" w:type="dxa"/>
            <w:gridSpan w:val="2"/>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 xml:space="preserve">Zgjidh problemat–Parabola e fitimeve </w:t>
            </w: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89</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 xml:space="preserve">Kontrollo njohuritë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90</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 xml:space="preserve">Përpuno njohuritë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rPr>
          <w:trHeight w:val="287"/>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91</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 xml:space="preserve">Thello njohuritë </w:t>
            </w:r>
          </w:p>
          <w:p w:rsidR="007B5C52" w:rsidRPr="002965B5" w:rsidRDefault="007B5C52" w:rsidP="007B5C52">
            <w:pPr>
              <w:spacing w:after="0" w:line="240" w:lineRule="auto"/>
              <w:rPr>
                <w:rFonts w:ascii="Palatino Linotype" w:hAnsi="Palatino Linotype"/>
                <w:color w:val="0070C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70C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92</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 xml:space="preserve">Thello njohuritë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restart"/>
            <w:textDirection w:val="btLr"/>
            <w:vAlign w:val="center"/>
          </w:tcPr>
          <w:p w:rsidR="007B5C52" w:rsidRPr="0074036B" w:rsidRDefault="007B5C52" w:rsidP="007B5C52">
            <w:pPr>
              <w:autoSpaceDE w:val="0"/>
              <w:autoSpaceDN w:val="0"/>
              <w:adjustRightInd w:val="0"/>
              <w:spacing w:after="0" w:line="240" w:lineRule="auto"/>
              <w:ind w:left="113" w:right="113"/>
              <w:jc w:val="center"/>
              <w:rPr>
                <w:rFonts w:ascii="Palatino Linotype" w:hAnsi="Palatino Linotype"/>
                <w:b/>
                <w:sz w:val="21"/>
                <w:szCs w:val="21"/>
              </w:rPr>
            </w:pPr>
            <w:r w:rsidRPr="0074036B">
              <w:rPr>
                <w:rFonts w:ascii="Palatino Linotype" w:hAnsi="Palatino Linotype"/>
                <w:b/>
                <w:sz w:val="21"/>
                <w:szCs w:val="21"/>
              </w:rPr>
              <w:t>Kreu 7</w:t>
            </w:r>
            <w:r>
              <w:rPr>
                <w:rFonts w:ascii="Palatino Linotype" w:hAnsi="Palatino Linotype"/>
                <w:b/>
                <w:sz w:val="21"/>
                <w:szCs w:val="21"/>
              </w:rPr>
              <w:t xml:space="preserve">    </w:t>
            </w:r>
            <w:r w:rsidRPr="0074036B">
              <w:rPr>
                <w:rFonts w:ascii="Palatino Linotype" w:hAnsi="Palatino Linotype"/>
                <w:b/>
                <w:sz w:val="21"/>
                <w:szCs w:val="21"/>
              </w:rPr>
              <w:t>Syprina dhe</w:t>
            </w:r>
            <w:r>
              <w:rPr>
                <w:rFonts w:ascii="Palatino Linotype" w:hAnsi="Palatino Linotype"/>
                <w:b/>
                <w:sz w:val="21"/>
                <w:szCs w:val="21"/>
              </w:rPr>
              <w:t xml:space="preserve"> </w:t>
            </w:r>
            <w:r w:rsidRPr="0074036B">
              <w:rPr>
                <w:rFonts w:ascii="Palatino Linotype" w:hAnsi="Palatino Linotype"/>
                <w:b/>
                <w:sz w:val="21"/>
                <w:szCs w:val="21"/>
              </w:rPr>
              <w:t>vëllimi</w:t>
            </w:r>
          </w:p>
          <w:p w:rsidR="007B5C52" w:rsidRPr="002965B5" w:rsidRDefault="007B5C52" w:rsidP="007B5C52">
            <w:pPr>
              <w:spacing w:after="0" w:line="240" w:lineRule="auto"/>
              <w:ind w:left="113" w:right="113"/>
              <w:rPr>
                <w:rFonts w:ascii="Palatino Linotype" w:hAnsi="Palatino Linotype"/>
                <w:color w:val="C0504D"/>
                <w:sz w:val="21"/>
                <w:szCs w:val="21"/>
              </w:rPr>
            </w:pPr>
            <w:r w:rsidRPr="0074036B">
              <w:rPr>
                <w:rFonts w:ascii="Palatino Linotype" w:hAnsi="Palatino Linotype"/>
                <w:b/>
                <w:sz w:val="21"/>
                <w:szCs w:val="21"/>
              </w:rPr>
              <w:t>(13 orë)</w:t>
            </w: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93</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94</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njohurive të mëparshme</w:t>
            </w: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95</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7.1 </w:t>
            </w:r>
            <w:r w:rsidRPr="002965B5">
              <w:rPr>
                <w:rFonts w:ascii="Palatino Linotype" w:hAnsi="Palatino Linotype"/>
                <w:sz w:val="21"/>
                <w:szCs w:val="21"/>
              </w:rPr>
              <w:t>Perimetri dhe syprina</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96</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7.2 </w:t>
            </w:r>
            <w:r w:rsidRPr="002965B5">
              <w:rPr>
                <w:rFonts w:ascii="Palatino Linotype" w:hAnsi="Palatino Linotype"/>
                <w:sz w:val="21"/>
                <w:szCs w:val="21"/>
              </w:rPr>
              <w:t>Njësitë dhe saktësia</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rPr>
          <w:trHeight w:val="323"/>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97</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7.3 </w:t>
            </w:r>
            <w:r w:rsidRPr="002965B5">
              <w:rPr>
                <w:rFonts w:ascii="Palatino Linotype" w:hAnsi="Palatino Linotype"/>
                <w:sz w:val="21"/>
                <w:szCs w:val="21"/>
              </w:rPr>
              <w:t>Prizmat</w:t>
            </w: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98</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7.4 </w:t>
            </w:r>
            <w:r w:rsidRPr="002965B5">
              <w:rPr>
                <w:rFonts w:ascii="Palatino Linotype" w:hAnsi="Palatino Linotype"/>
                <w:sz w:val="21"/>
                <w:szCs w:val="21"/>
              </w:rPr>
              <w:t>Rrathët</w:t>
            </w: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99</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7.5 S</w:t>
            </w:r>
            <w:r w:rsidRPr="002965B5">
              <w:rPr>
                <w:rFonts w:ascii="Palatino Linotype" w:hAnsi="Palatino Linotype"/>
                <w:sz w:val="21"/>
                <w:szCs w:val="21"/>
              </w:rPr>
              <w:t>ektorët rrethorë</w:t>
            </w:r>
          </w:p>
          <w:p w:rsidR="007B5C52" w:rsidRPr="002965B5" w:rsidRDefault="007B5C52" w:rsidP="007B5C52">
            <w:pPr>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100</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7.6 </w:t>
            </w:r>
            <w:r w:rsidRPr="002965B5">
              <w:rPr>
                <w:rFonts w:ascii="Palatino Linotype" w:hAnsi="Palatino Linotype"/>
                <w:sz w:val="21"/>
                <w:szCs w:val="21"/>
              </w:rPr>
              <w:t>Cilindrat dhe sferat</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101</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45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7.7 </w:t>
            </w:r>
            <w:r w:rsidRPr="002965B5">
              <w:rPr>
                <w:rFonts w:ascii="Palatino Linotype" w:hAnsi="Palatino Linotype"/>
                <w:sz w:val="21"/>
                <w:szCs w:val="21"/>
              </w:rPr>
              <w:t xml:space="preserve">Piramidat dhe konet </w:t>
            </w:r>
          </w:p>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Pr="002175A0" w:rsidRDefault="007B5C52" w:rsidP="007B5C52">
            <w:pPr>
              <w:spacing w:after="0" w:line="240" w:lineRule="auto"/>
              <w:rPr>
                <w:rFonts w:ascii="Palatino Linotype" w:hAnsi="Palatino Linotype"/>
                <w:b/>
                <w:color w:val="000000" w:themeColor="text1"/>
                <w:sz w:val="21"/>
                <w:szCs w:val="21"/>
              </w:rPr>
            </w:pPr>
            <w:r w:rsidRPr="002175A0">
              <w:rPr>
                <w:rFonts w:ascii="Palatino Linotype" w:hAnsi="Palatino Linotype"/>
                <w:b/>
                <w:color w:val="000000" w:themeColor="text1"/>
                <w:sz w:val="21"/>
                <w:szCs w:val="21"/>
              </w:rPr>
              <w:t>102</w:t>
            </w:r>
          </w:p>
        </w:tc>
        <w:tc>
          <w:tcPr>
            <w:tcW w:w="630" w:type="dxa"/>
            <w:vAlign w:val="center"/>
          </w:tcPr>
          <w:p w:rsidR="007B5C52" w:rsidRPr="002175A0" w:rsidRDefault="007B5C52" w:rsidP="007B5C52">
            <w:pPr>
              <w:spacing w:after="0" w:line="240" w:lineRule="auto"/>
              <w:rPr>
                <w:rFonts w:ascii="Palatino Linotype" w:hAnsi="Palatino Linotype"/>
                <w:b/>
                <w:color w:val="000000" w:themeColor="text1"/>
                <w:sz w:val="21"/>
                <w:szCs w:val="21"/>
              </w:rPr>
            </w:pPr>
            <w:r w:rsidRPr="002175A0">
              <w:rPr>
                <w:rFonts w:ascii="Palatino Linotype" w:hAnsi="Palatino Linotype"/>
                <w:b/>
                <w:color w:val="000000" w:themeColor="text1"/>
                <w:sz w:val="21"/>
                <w:szCs w:val="21"/>
              </w:rPr>
              <w:t>46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Default="007B5C52" w:rsidP="007B5C52">
            <w:pPr>
              <w:autoSpaceDE w:val="0"/>
              <w:autoSpaceDN w:val="0"/>
              <w:adjustRightInd w:val="0"/>
              <w:spacing w:after="0" w:line="240" w:lineRule="auto"/>
              <w:rPr>
                <w:rFonts w:ascii="Palatino Linotype" w:hAnsi="Palatino Linotype" w:cs="MyriadPro-Semibold"/>
                <w:sz w:val="21"/>
                <w:szCs w:val="21"/>
                <w:lang w:val="en-US"/>
              </w:rPr>
            </w:pPr>
            <w:r w:rsidRPr="002965B5">
              <w:rPr>
                <w:rFonts w:ascii="Palatino Linotype" w:hAnsi="Palatino Linotype"/>
                <w:sz w:val="21"/>
                <w:szCs w:val="21"/>
              </w:rPr>
              <w:t>Zgjidh problemat</w:t>
            </w:r>
            <w:r>
              <w:rPr>
                <w:rFonts w:ascii="Palatino Linotype" w:hAnsi="Palatino Linotype" w:cs="MyriadPro-Semibold"/>
                <w:sz w:val="21"/>
                <w:szCs w:val="21"/>
                <w:lang w:val="en-US"/>
              </w:rPr>
              <w:t xml:space="preserve"> </w:t>
            </w:r>
          </w:p>
          <w:p w:rsidR="007B5C52" w:rsidRPr="002965B5" w:rsidRDefault="007B5C52" w:rsidP="007B5C52">
            <w:pPr>
              <w:autoSpaceDE w:val="0"/>
              <w:autoSpaceDN w:val="0"/>
              <w:adjustRightInd w:val="0"/>
              <w:spacing w:after="0" w:line="240" w:lineRule="auto"/>
              <w:rPr>
                <w:rFonts w:ascii="Palatino Linotype" w:hAnsi="Palatino Linotype" w:cs="MyriadPro-Semibold"/>
                <w:sz w:val="21"/>
                <w:szCs w:val="21"/>
                <w:lang w:val="en-US"/>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Pr="002175A0" w:rsidRDefault="007B5C52" w:rsidP="007B5C52">
            <w:pPr>
              <w:rPr>
                <w:rFonts w:ascii="Palatino Linotype" w:hAnsi="Palatino Linotype"/>
                <w:b/>
                <w:color w:val="000000" w:themeColor="text1"/>
                <w:sz w:val="21"/>
                <w:szCs w:val="21"/>
              </w:rPr>
            </w:pPr>
            <w:r w:rsidRPr="002175A0">
              <w:rPr>
                <w:rFonts w:ascii="Palatino Linotype" w:hAnsi="Palatino Linotype"/>
                <w:b/>
                <w:color w:val="000000" w:themeColor="text1"/>
                <w:sz w:val="21"/>
                <w:szCs w:val="21"/>
              </w:rPr>
              <w:t>103</w:t>
            </w:r>
          </w:p>
        </w:tc>
        <w:tc>
          <w:tcPr>
            <w:tcW w:w="630" w:type="dxa"/>
            <w:vAlign w:val="center"/>
          </w:tcPr>
          <w:p w:rsidR="007B5C52" w:rsidRPr="002175A0" w:rsidRDefault="007B5C52" w:rsidP="007B5C52">
            <w:pPr>
              <w:rPr>
                <w:rFonts w:ascii="Palatino Linotype" w:hAnsi="Palatino Linotype"/>
                <w:b/>
                <w:color w:val="000000" w:themeColor="text1"/>
                <w:sz w:val="21"/>
                <w:szCs w:val="21"/>
              </w:rPr>
            </w:pPr>
            <w:r w:rsidRPr="002175A0">
              <w:rPr>
                <w:rFonts w:ascii="Palatino Linotype" w:hAnsi="Palatino Linotype"/>
                <w:b/>
                <w:color w:val="000000" w:themeColor="text1"/>
                <w:sz w:val="21"/>
                <w:szCs w:val="21"/>
              </w:rPr>
              <w:t>47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rPr>
                <w:rFonts w:ascii="Palatino Linotype" w:hAnsi="Palatino Linotype" w:cs="MyriadPro-Semibold"/>
                <w:sz w:val="21"/>
                <w:szCs w:val="21"/>
                <w:lang w:val="en-US"/>
              </w:rPr>
            </w:pPr>
            <w:r>
              <w:rPr>
                <w:rFonts w:ascii="Palatino Linotype" w:hAnsi="Palatino Linotype" w:cs="MyriadPro-Semibold"/>
                <w:sz w:val="21"/>
                <w:szCs w:val="21"/>
                <w:lang w:val="en-US"/>
              </w:rPr>
              <w:t>Ushtrime</w:t>
            </w:r>
            <w:r>
              <w:rPr>
                <w:rFonts w:ascii="Palatino Linotype" w:hAnsi="Palatino Linotype"/>
                <w:color w:val="00B050"/>
                <w:sz w:val="21"/>
                <w:szCs w:val="21"/>
              </w:rPr>
              <w:t xml:space="preserve"> </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Pr="002175A0" w:rsidRDefault="007B5C52" w:rsidP="007B5C52">
            <w:pPr>
              <w:spacing w:after="0" w:line="240" w:lineRule="auto"/>
              <w:rPr>
                <w:rFonts w:ascii="Palatino Linotype" w:hAnsi="Palatino Linotype"/>
                <w:b/>
                <w:color w:val="FF0000"/>
                <w:sz w:val="21"/>
                <w:szCs w:val="21"/>
              </w:rPr>
            </w:pPr>
            <w:r w:rsidRPr="002175A0">
              <w:rPr>
                <w:rFonts w:ascii="Palatino Linotype" w:hAnsi="Palatino Linotype"/>
                <w:b/>
                <w:color w:val="FF0000"/>
                <w:sz w:val="21"/>
                <w:szCs w:val="21"/>
              </w:rPr>
              <w:t>104</w:t>
            </w:r>
          </w:p>
        </w:tc>
        <w:tc>
          <w:tcPr>
            <w:tcW w:w="630" w:type="dxa"/>
            <w:vAlign w:val="center"/>
          </w:tcPr>
          <w:p w:rsidR="007B5C52" w:rsidRPr="002175A0" w:rsidRDefault="007B5C52" w:rsidP="007B5C52">
            <w:pPr>
              <w:spacing w:after="0" w:line="240" w:lineRule="auto"/>
              <w:rPr>
                <w:rFonts w:ascii="Palatino Linotype" w:hAnsi="Palatino Linotype"/>
                <w:b/>
                <w:color w:val="FF0000"/>
                <w:sz w:val="21"/>
                <w:szCs w:val="21"/>
              </w:rPr>
            </w:pPr>
            <w:r w:rsidRPr="002175A0">
              <w:rPr>
                <w:rFonts w:ascii="Palatino Linotype" w:hAnsi="Palatino Linotype"/>
                <w:b/>
                <w:color w:val="FF0000"/>
                <w:sz w:val="21"/>
                <w:szCs w:val="21"/>
              </w:rPr>
              <w:t>48</w:t>
            </w:r>
          </w:p>
        </w:tc>
        <w:tc>
          <w:tcPr>
            <w:tcW w:w="4016" w:type="dxa"/>
            <w:gridSpan w:val="2"/>
            <w:vAlign w:val="center"/>
          </w:tcPr>
          <w:p w:rsidR="007B5C52" w:rsidRPr="002175A0"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9E7EC9" w:rsidRDefault="007B5C52" w:rsidP="007B5C52">
            <w:pPr>
              <w:spacing w:after="0" w:line="240" w:lineRule="auto"/>
              <w:rPr>
                <w:rFonts w:ascii="Palatino Linotype" w:hAnsi="Palatino Linotype"/>
                <w:b/>
                <w:color w:val="FF0000"/>
                <w:sz w:val="21"/>
                <w:szCs w:val="21"/>
              </w:rPr>
            </w:pPr>
            <w:r w:rsidRPr="009E7EC9">
              <w:rPr>
                <w:rFonts w:ascii="Palatino Linotype" w:hAnsi="Palatino Linotype"/>
                <w:b/>
                <w:color w:val="FF0000"/>
                <w:sz w:val="21"/>
                <w:szCs w:val="21"/>
              </w:rPr>
              <w:t>Test përmbledhës</w:t>
            </w: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restart"/>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105</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106</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Përpuno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1D1B11"/>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107</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Thello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108</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Ushtrime</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109</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p w:rsidR="007B5C52" w:rsidRPr="004165B6" w:rsidRDefault="007B5C52" w:rsidP="007B5C52">
            <w:pPr>
              <w:spacing w:after="0" w:line="240" w:lineRule="auto"/>
              <w:rPr>
                <w:rFonts w:ascii="Palatino Linotype" w:hAnsi="Palatino Linotype"/>
                <w:b/>
                <w:color w:val="00B05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110</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njohurive të mëparshme</w:t>
            </w:r>
          </w:p>
        </w:tc>
      </w:tr>
      <w:tr w:rsidR="007B5C52" w:rsidRPr="002965B5" w:rsidTr="007B5C52">
        <w:tc>
          <w:tcPr>
            <w:tcW w:w="822" w:type="dxa"/>
            <w:gridSpan w:val="2"/>
            <w:vMerge w:val="restart"/>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r w:rsidRPr="0074036B">
              <w:rPr>
                <w:rFonts w:ascii="Palatino Linotype" w:hAnsi="Palatino Linotype"/>
                <w:b/>
                <w:sz w:val="21"/>
                <w:szCs w:val="21"/>
              </w:rPr>
              <w:t>Kapitulli 8</w:t>
            </w:r>
            <w:r>
              <w:rPr>
                <w:rFonts w:ascii="Palatino Linotype" w:hAnsi="Palatino Linotype"/>
                <w:b/>
                <w:sz w:val="21"/>
                <w:szCs w:val="21"/>
              </w:rPr>
              <w:t xml:space="preserve">  </w:t>
            </w:r>
            <w:r w:rsidRPr="0074036B">
              <w:rPr>
                <w:rFonts w:ascii="Palatino Linotype" w:hAnsi="Palatino Linotype"/>
                <w:b/>
                <w:sz w:val="21"/>
                <w:szCs w:val="21"/>
              </w:rPr>
              <w:t>Transformimet</w:t>
            </w:r>
            <w:r>
              <w:rPr>
                <w:rFonts w:ascii="Palatino Linotype" w:hAnsi="Palatino Linotype"/>
                <w:b/>
                <w:sz w:val="21"/>
                <w:szCs w:val="21"/>
              </w:rPr>
              <w:t xml:space="preserve"> </w:t>
            </w:r>
            <w:r w:rsidRPr="0074036B">
              <w:rPr>
                <w:rFonts w:ascii="Palatino Linotype" w:hAnsi="Palatino Linotype"/>
                <w:b/>
                <w:sz w:val="21"/>
                <w:szCs w:val="21"/>
              </w:rPr>
              <w:t>dhe ndërtimet</w:t>
            </w:r>
          </w:p>
          <w:p w:rsidR="007B5C52" w:rsidRPr="0074036B" w:rsidRDefault="007B5C52" w:rsidP="007B5C52">
            <w:pPr>
              <w:spacing w:after="0"/>
              <w:ind w:left="113" w:right="113"/>
              <w:jc w:val="center"/>
              <w:rPr>
                <w:rFonts w:ascii="Palatino Linotype" w:hAnsi="Palatino Linotype"/>
                <w:b/>
                <w:sz w:val="21"/>
                <w:szCs w:val="21"/>
              </w:rPr>
            </w:pPr>
            <w:r>
              <w:rPr>
                <w:rFonts w:ascii="Palatino Linotype" w:hAnsi="Palatino Linotype"/>
                <w:b/>
                <w:sz w:val="21"/>
                <w:szCs w:val="21"/>
              </w:rPr>
              <w:t>(</w:t>
            </w:r>
            <w:r w:rsidRPr="0074036B">
              <w:rPr>
                <w:rFonts w:ascii="Palatino Linotype" w:hAnsi="Palatino Linotype"/>
                <w:b/>
                <w:sz w:val="21"/>
                <w:szCs w:val="21"/>
              </w:rPr>
              <w:t>15 orë)</w:t>
            </w: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111</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8.1 </w:t>
            </w:r>
            <w:r w:rsidRPr="002965B5">
              <w:rPr>
                <w:rFonts w:ascii="Palatino Linotype" w:hAnsi="Palatino Linotype"/>
                <w:sz w:val="21"/>
                <w:szCs w:val="21"/>
              </w:rPr>
              <w:t>Trupat tripërmasorë</w:t>
            </w: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112</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r>
              <w:rPr>
                <w:rFonts w:ascii="Palatino Linotype" w:hAnsi="Palatino Linotype"/>
                <w:sz w:val="21"/>
                <w:szCs w:val="21"/>
              </w:rPr>
              <w:t xml:space="preserve">8.2 </w:t>
            </w:r>
            <w:r w:rsidRPr="002965B5">
              <w:rPr>
                <w:rFonts w:ascii="Palatino Linotype" w:hAnsi="Palatino Linotype"/>
                <w:sz w:val="21"/>
                <w:szCs w:val="21"/>
              </w:rPr>
              <w:t>Pasqyrimi dhe rrotullimi</w:t>
            </w: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113</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autoSpaceDE w:val="0"/>
              <w:autoSpaceDN w:val="0"/>
              <w:adjustRightInd w:val="0"/>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8.3 </w:t>
            </w:r>
            <w:r w:rsidRPr="002965B5">
              <w:rPr>
                <w:rFonts w:ascii="Palatino Linotype" w:hAnsi="Palatino Linotype"/>
                <w:sz w:val="21"/>
                <w:szCs w:val="21"/>
              </w:rPr>
              <w:t>Zmadhimi</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114</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autoSpaceDE w:val="0"/>
              <w:autoSpaceDN w:val="0"/>
              <w:adjustRightInd w:val="0"/>
              <w:spacing w:after="0" w:line="240" w:lineRule="auto"/>
              <w:rPr>
                <w:rFonts w:ascii="Palatino Linotype" w:hAnsi="Palatino Linotype" w:cs="MyriadPro-Regular"/>
                <w:sz w:val="21"/>
                <w:szCs w:val="21"/>
                <w:lang w:val="en-US"/>
              </w:rPr>
            </w:pPr>
            <w:r>
              <w:rPr>
                <w:rFonts w:ascii="Palatino Linotype" w:hAnsi="Palatino Linotype"/>
                <w:sz w:val="21"/>
                <w:szCs w:val="21"/>
              </w:rPr>
              <w:t xml:space="preserve">8.4 </w:t>
            </w:r>
            <w:r w:rsidRPr="002965B5">
              <w:rPr>
                <w:rFonts w:ascii="Palatino Linotype" w:hAnsi="Palatino Linotype"/>
                <w:sz w:val="21"/>
                <w:szCs w:val="21"/>
              </w:rPr>
              <w:t>Zhvendosjet paralele dhe transformimet e kombinuara</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115</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8.5 Lëvizjet</w:t>
            </w:r>
            <w:r w:rsidRPr="002965B5">
              <w:rPr>
                <w:rFonts w:ascii="Palatino Linotype" w:hAnsi="Palatino Linotype"/>
                <w:sz w:val="21"/>
                <w:szCs w:val="21"/>
              </w:rPr>
              <w:t xml:space="preserve"> dhe vizatimet e shkallëzuara</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116</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8.6 </w:t>
            </w:r>
            <w:r w:rsidRPr="002965B5">
              <w:rPr>
                <w:rFonts w:ascii="Palatino Linotype" w:hAnsi="Palatino Linotype"/>
                <w:sz w:val="21"/>
                <w:szCs w:val="21"/>
              </w:rPr>
              <w:t>Ndërtimi i figurave gjeometrike 1</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000000"/>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117</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8.7 </w:t>
            </w:r>
            <w:r w:rsidRPr="002965B5">
              <w:rPr>
                <w:rFonts w:ascii="Palatino Linotype" w:hAnsi="Palatino Linotype"/>
                <w:sz w:val="21"/>
                <w:szCs w:val="21"/>
              </w:rPr>
              <w:t>Ndërtimi i figurave gjeometrike 2</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118</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Test i ndërmjetëm</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119</w:t>
            </w:r>
          </w:p>
        </w:tc>
        <w:tc>
          <w:tcPr>
            <w:tcW w:w="630" w:type="dxa"/>
            <w:vAlign w:val="center"/>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r>
              <w:rPr>
                <w:rFonts w:ascii="Palatino Linotype" w:hAnsi="Palatino Linotype"/>
                <w:sz w:val="21"/>
                <w:szCs w:val="21"/>
              </w:rPr>
              <w:t xml:space="preserve">8.8 </w:t>
            </w:r>
            <w:r w:rsidRPr="002965B5">
              <w:rPr>
                <w:rFonts w:ascii="Palatino Linotype" w:hAnsi="Palatino Linotype"/>
                <w:sz w:val="21"/>
                <w:szCs w:val="21"/>
              </w:rPr>
              <w:t>Vendet gjeometrike</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120</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Zgjidh problemat: Ndërtimi hap pas hapi</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121</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b/>
                <w:color w:val="C0504D"/>
                <w:sz w:val="21"/>
                <w:szCs w:val="21"/>
              </w:rPr>
            </w:pPr>
            <w:r w:rsidRPr="002965B5">
              <w:rPr>
                <w:rFonts w:ascii="Palatino Linotype" w:hAnsi="Palatino Linotype"/>
                <w:sz w:val="21"/>
                <w:szCs w:val="21"/>
              </w:rPr>
              <w:t>Kontrollo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122</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Përpuno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123</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19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Thello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124</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Thello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125</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C0504D"/>
                <w:sz w:val="21"/>
                <w:szCs w:val="21"/>
              </w:rPr>
            </w:pPr>
            <w:r w:rsidRPr="002965B5">
              <w:rPr>
                <w:rFonts w:ascii="Palatino Linotype" w:hAnsi="Palatino Linotype"/>
                <w:sz w:val="21"/>
                <w:szCs w:val="21"/>
              </w:rPr>
              <w:t>Kontrolli i koncepteve</w:t>
            </w:r>
            <w:r>
              <w:rPr>
                <w:rFonts w:ascii="Palatino Linotype" w:hAnsi="Palatino Linotype"/>
                <w:sz w:val="21"/>
                <w:szCs w:val="21"/>
              </w:rPr>
              <w:t xml:space="preserve"> </w:t>
            </w:r>
            <w:r w:rsidRPr="002965B5">
              <w:rPr>
                <w:rFonts w:ascii="Palatino Linotype" w:hAnsi="Palatino Linotype"/>
                <w:sz w:val="21"/>
                <w:szCs w:val="21"/>
              </w:rPr>
              <w:t>(Përsëritje)</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b/>
                <w:color w:val="C0504D"/>
                <w:sz w:val="21"/>
                <w:szCs w:val="21"/>
              </w:rPr>
            </w:pPr>
          </w:p>
        </w:tc>
        <w:tc>
          <w:tcPr>
            <w:tcW w:w="630" w:type="dxa"/>
          </w:tcPr>
          <w:p w:rsidR="007B5C52" w:rsidRDefault="007B5C52" w:rsidP="007B5C52">
            <w:pPr>
              <w:spacing w:after="0" w:line="240" w:lineRule="auto"/>
              <w:rPr>
                <w:rFonts w:ascii="Palatino Linotype" w:hAnsi="Palatino Linotype"/>
                <w:b/>
                <w:sz w:val="21"/>
                <w:szCs w:val="21"/>
              </w:rPr>
            </w:pPr>
            <w:r>
              <w:rPr>
                <w:rFonts w:ascii="Palatino Linotype" w:hAnsi="Palatino Linotype"/>
                <w:b/>
                <w:sz w:val="21"/>
                <w:szCs w:val="21"/>
              </w:rPr>
              <w:t>126</w:t>
            </w:r>
          </w:p>
        </w:tc>
        <w:tc>
          <w:tcPr>
            <w:tcW w:w="630" w:type="dxa"/>
            <w:vAlign w:val="center"/>
          </w:tcPr>
          <w:p w:rsidR="007B5C52" w:rsidRPr="007E10DB" w:rsidRDefault="007B5C52" w:rsidP="007B5C52">
            <w:pPr>
              <w:spacing w:after="0" w:line="240" w:lineRule="auto"/>
              <w:rPr>
                <w:rFonts w:ascii="Palatino Linotype" w:hAnsi="Palatino Linotype"/>
                <w:b/>
                <w:sz w:val="21"/>
                <w:szCs w:val="21"/>
              </w:rPr>
            </w:pPr>
            <w:r>
              <w:rPr>
                <w:rFonts w:ascii="Palatino Linotype" w:hAnsi="Palatino Linotype"/>
                <w:b/>
                <w:sz w:val="21"/>
                <w:szCs w:val="21"/>
              </w:rPr>
              <w:t>22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Kontrolli i njohurive të mëparshme</w:t>
            </w:r>
          </w:p>
        </w:tc>
      </w:tr>
      <w:tr w:rsidR="007B5C52" w:rsidRPr="002965B5" w:rsidTr="007B5C52">
        <w:tc>
          <w:tcPr>
            <w:tcW w:w="822" w:type="dxa"/>
            <w:gridSpan w:val="2"/>
            <w:vMerge w:val="restart"/>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r w:rsidRPr="0074036B">
              <w:rPr>
                <w:rFonts w:ascii="Palatino Linotype" w:hAnsi="Palatino Linotype"/>
                <w:b/>
                <w:sz w:val="21"/>
                <w:szCs w:val="21"/>
              </w:rPr>
              <w:t>Kapitulli 9</w:t>
            </w:r>
            <w:r>
              <w:rPr>
                <w:rFonts w:ascii="Palatino Linotype" w:hAnsi="Palatino Linotype"/>
                <w:b/>
                <w:sz w:val="21"/>
                <w:szCs w:val="21"/>
              </w:rPr>
              <w:t xml:space="preserve">   </w:t>
            </w:r>
            <w:r w:rsidRPr="0074036B">
              <w:rPr>
                <w:rFonts w:ascii="Palatino Linotype" w:hAnsi="Palatino Linotype"/>
                <w:b/>
                <w:sz w:val="21"/>
                <w:szCs w:val="21"/>
              </w:rPr>
              <w:t xml:space="preserve">Ekuacione dhe </w:t>
            </w:r>
            <w:r>
              <w:rPr>
                <w:rFonts w:ascii="Palatino Linotype" w:hAnsi="Palatino Linotype"/>
                <w:b/>
                <w:sz w:val="21"/>
                <w:szCs w:val="21"/>
              </w:rPr>
              <w:t xml:space="preserve"> </w:t>
            </w:r>
            <w:r w:rsidRPr="0074036B">
              <w:rPr>
                <w:rFonts w:ascii="Palatino Linotype" w:hAnsi="Palatino Linotype"/>
                <w:b/>
                <w:sz w:val="21"/>
                <w:szCs w:val="21"/>
              </w:rPr>
              <w:t>inekuacione</w:t>
            </w:r>
          </w:p>
          <w:p w:rsidR="007B5C52" w:rsidRPr="0074036B" w:rsidRDefault="007B5C52" w:rsidP="007B5C52">
            <w:pPr>
              <w:spacing w:after="0"/>
              <w:ind w:left="113" w:right="113"/>
              <w:jc w:val="center"/>
              <w:rPr>
                <w:rFonts w:ascii="Palatino Linotype" w:hAnsi="Palatino Linotype"/>
                <w:b/>
                <w:sz w:val="21"/>
                <w:szCs w:val="21"/>
              </w:rPr>
            </w:pPr>
            <w:r w:rsidRPr="0074036B">
              <w:rPr>
                <w:rFonts w:ascii="Palatino Linotype" w:hAnsi="Palatino Linotype"/>
                <w:b/>
                <w:sz w:val="21"/>
                <w:szCs w:val="21"/>
              </w:rPr>
              <w:t>(13 orë)</w:t>
            </w:r>
          </w:p>
        </w:tc>
        <w:tc>
          <w:tcPr>
            <w:tcW w:w="630" w:type="dxa"/>
          </w:tcPr>
          <w:p w:rsidR="007B5C52" w:rsidRDefault="007B5C52" w:rsidP="007B5C52">
            <w:pPr>
              <w:rPr>
                <w:rFonts w:ascii="Palatino Linotype" w:hAnsi="Palatino Linotype"/>
                <w:b/>
                <w:sz w:val="21"/>
                <w:szCs w:val="21"/>
              </w:rPr>
            </w:pPr>
            <w:r>
              <w:rPr>
                <w:rFonts w:ascii="Palatino Linotype" w:hAnsi="Palatino Linotype"/>
                <w:b/>
                <w:sz w:val="21"/>
                <w:szCs w:val="21"/>
              </w:rPr>
              <w:t>127</w:t>
            </w:r>
          </w:p>
        </w:tc>
        <w:tc>
          <w:tcPr>
            <w:tcW w:w="630" w:type="dxa"/>
            <w:vAlign w:val="center"/>
          </w:tcPr>
          <w:p w:rsidR="007B5C52" w:rsidRPr="007E10DB" w:rsidRDefault="007B5C52" w:rsidP="007B5C52">
            <w:pPr>
              <w:rPr>
                <w:rFonts w:ascii="Palatino Linotype" w:hAnsi="Palatino Linotype"/>
                <w:b/>
                <w:sz w:val="21"/>
                <w:szCs w:val="21"/>
              </w:rPr>
            </w:pPr>
            <w:r>
              <w:rPr>
                <w:rFonts w:ascii="Palatino Linotype" w:hAnsi="Palatino Linotype"/>
                <w:b/>
                <w:sz w:val="21"/>
                <w:szCs w:val="21"/>
              </w:rPr>
              <w:t>23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4165B6">
              <w:rPr>
                <w:rFonts w:ascii="Palatino Linotype" w:hAnsi="Palatino Linotype"/>
                <w:b/>
                <w:color w:val="00B050"/>
                <w:sz w:val="21"/>
                <w:szCs w:val="21"/>
              </w:rPr>
              <w:t>Projekt ora 5</w:t>
            </w: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000000"/>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128</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Default="007B5C52" w:rsidP="007B5C52">
            <w:pPr>
              <w:spacing w:after="0" w:line="240" w:lineRule="auto"/>
              <w:rPr>
                <w:rFonts w:ascii="Palatino Linotype" w:hAnsi="Palatino Linotype"/>
                <w:sz w:val="21"/>
                <w:szCs w:val="21"/>
              </w:rPr>
            </w:pPr>
            <w:r w:rsidRPr="00EE3335">
              <w:rPr>
                <w:rFonts w:ascii="Palatino Linotype" w:hAnsi="Palatino Linotype"/>
                <w:b/>
                <w:color w:val="00B050"/>
                <w:sz w:val="21"/>
                <w:szCs w:val="21"/>
              </w:rPr>
              <w:t>Projekt – ora 6</w:t>
            </w:r>
            <w:r>
              <w:rPr>
                <w:rFonts w:ascii="Palatino Linotype" w:hAnsi="Palatino Linotype"/>
                <w:sz w:val="21"/>
                <w:szCs w:val="21"/>
              </w:rPr>
              <w:t xml:space="preserve"> </w:t>
            </w:r>
          </w:p>
          <w:p w:rsidR="007B5C52" w:rsidRPr="002965B5" w:rsidRDefault="007B5C52" w:rsidP="007B5C52">
            <w:pPr>
              <w:spacing w:after="0" w:line="240" w:lineRule="auto"/>
              <w:rPr>
                <w:rFonts w:ascii="Palatino Linotype" w:hAnsi="Palatino Linotype"/>
                <w:b/>
                <w:color w:val="000000"/>
                <w:sz w:val="21"/>
                <w:szCs w:val="21"/>
              </w:rPr>
            </w:pPr>
          </w:p>
        </w:tc>
      </w:tr>
      <w:tr w:rsidR="007B5C52" w:rsidRPr="002965B5" w:rsidTr="007B5C52">
        <w:tc>
          <w:tcPr>
            <w:tcW w:w="822" w:type="dxa"/>
            <w:gridSpan w:val="2"/>
            <w:vMerge/>
            <w:vAlign w:val="center"/>
          </w:tcPr>
          <w:p w:rsidR="007B5C52" w:rsidRPr="002965B5" w:rsidRDefault="007B5C52" w:rsidP="007B5C52">
            <w:pPr>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129</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25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EE3335" w:rsidRDefault="007B5C52" w:rsidP="007B5C52">
            <w:pPr>
              <w:spacing w:after="0" w:line="240" w:lineRule="auto"/>
              <w:rPr>
                <w:rFonts w:ascii="Palatino Linotype" w:hAnsi="Palatino Linotype"/>
                <w:b/>
                <w:color w:val="00B050"/>
                <w:sz w:val="21"/>
                <w:szCs w:val="21"/>
              </w:rPr>
            </w:pPr>
            <w:r w:rsidRPr="00EE3335">
              <w:rPr>
                <w:rFonts w:ascii="Palatino Linotype" w:hAnsi="Palatino Linotype"/>
                <w:b/>
                <w:color w:val="00B050"/>
                <w:sz w:val="21"/>
                <w:szCs w:val="21"/>
              </w:rPr>
              <w:t>Projekt-ora 7</w:t>
            </w:r>
          </w:p>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130</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EE3335" w:rsidRDefault="007B5C52" w:rsidP="007B5C52">
            <w:pPr>
              <w:spacing w:after="0" w:line="240" w:lineRule="auto"/>
              <w:rPr>
                <w:rFonts w:ascii="Palatino Linotype" w:hAnsi="Palatino Linotype"/>
                <w:b/>
                <w:color w:val="00B050"/>
                <w:sz w:val="21"/>
                <w:szCs w:val="21"/>
              </w:rPr>
            </w:pPr>
            <w:r w:rsidRPr="00EE3335">
              <w:rPr>
                <w:rFonts w:ascii="Palatino Linotype" w:hAnsi="Palatino Linotype"/>
                <w:b/>
                <w:color w:val="00B050"/>
                <w:sz w:val="21"/>
                <w:szCs w:val="21"/>
              </w:rPr>
              <w:t xml:space="preserve">Projekt-ora </w:t>
            </w:r>
            <w:r>
              <w:rPr>
                <w:rFonts w:ascii="Palatino Linotype" w:hAnsi="Palatino Linotype"/>
                <w:b/>
                <w:color w:val="00B050"/>
                <w:sz w:val="21"/>
                <w:szCs w:val="21"/>
              </w:rPr>
              <w:t>8</w:t>
            </w:r>
          </w:p>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131</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27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9.1 </w:t>
            </w:r>
            <w:r w:rsidRPr="002965B5">
              <w:rPr>
                <w:rFonts w:ascii="Palatino Linotype" w:hAnsi="Palatino Linotype"/>
                <w:sz w:val="21"/>
                <w:szCs w:val="21"/>
              </w:rPr>
              <w:t>Zgjidhja e ekuacioneve kuadratike 1</w:t>
            </w:r>
          </w:p>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132</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28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9.2 </w:t>
            </w:r>
            <w:r w:rsidRPr="002965B5">
              <w:rPr>
                <w:rFonts w:ascii="Palatino Linotype" w:hAnsi="Palatino Linotype"/>
                <w:sz w:val="21"/>
                <w:szCs w:val="21"/>
              </w:rPr>
              <w:t>Zgjidhja e ekuacioneve kuadratike 2</w:t>
            </w:r>
          </w:p>
          <w:p w:rsidR="007B5C52" w:rsidRPr="002965B5" w:rsidRDefault="007B5C52" w:rsidP="007B5C52">
            <w:pPr>
              <w:spacing w:after="0" w:line="240" w:lineRule="auto"/>
              <w:rPr>
                <w:rFonts w:ascii="Palatino Linotype" w:hAnsi="Palatino Linotype"/>
                <w:color w:val="000000"/>
                <w:sz w:val="21"/>
                <w:szCs w:val="21"/>
              </w:rPr>
            </w:pP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133</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29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9.3 </w:t>
            </w:r>
            <w:r w:rsidRPr="002965B5">
              <w:rPr>
                <w:rFonts w:ascii="Palatino Linotype" w:hAnsi="Palatino Linotype"/>
                <w:sz w:val="21"/>
                <w:szCs w:val="21"/>
              </w:rPr>
              <w:t>Plotësimi i trajtës katrore</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134</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30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9.4 </w:t>
            </w:r>
            <w:r w:rsidRPr="002965B5">
              <w:rPr>
                <w:rFonts w:ascii="Palatino Linotype" w:hAnsi="Palatino Linotype"/>
                <w:sz w:val="21"/>
                <w:szCs w:val="21"/>
              </w:rPr>
              <w:t>Zgjidhja e sistemeve të ekuacioneve të thjeshta</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135</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31</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9.5 </w:t>
            </w:r>
            <w:r w:rsidRPr="002965B5">
              <w:rPr>
                <w:rFonts w:ascii="Palatino Linotype" w:hAnsi="Palatino Linotype"/>
                <w:sz w:val="21"/>
                <w:szCs w:val="21"/>
              </w:rPr>
              <w:t>Sisteme të tjera ekuacionesh</w:t>
            </w:r>
          </w:p>
        </w:tc>
      </w:tr>
      <w:tr w:rsidR="007B5C52" w:rsidRPr="002965B5" w:rsidTr="007B5C52">
        <w:tc>
          <w:tcPr>
            <w:tcW w:w="822" w:type="dxa"/>
            <w:gridSpan w:val="2"/>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136</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32</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Përsëritje</w:t>
            </w:r>
          </w:p>
        </w:tc>
      </w:tr>
      <w:tr w:rsidR="007B5C52" w:rsidRPr="002965B5" w:rsidTr="007B5C52">
        <w:tc>
          <w:tcPr>
            <w:tcW w:w="822" w:type="dxa"/>
            <w:gridSpan w:val="2"/>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137</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33</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Pr>
                <w:rFonts w:ascii="Palatino Linotype" w:hAnsi="Palatino Linotype"/>
                <w:sz w:val="21"/>
                <w:szCs w:val="21"/>
              </w:rPr>
              <w:t xml:space="preserve">9.6 </w:t>
            </w:r>
            <w:r w:rsidRPr="002965B5">
              <w:rPr>
                <w:rFonts w:ascii="Palatino Linotype" w:hAnsi="Palatino Linotype"/>
                <w:sz w:val="21"/>
                <w:szCs w:val="21"/>
              </w:rPr>
              <w:t>Zgjidhja e sistemeve të ekuacioneve lineare dhe kuadratike</w:t>
            </w:r>
          </w:p>
        </w:tc>
      </w:tr>
      <w:tr w:rsidR="007B5C52" w:rsidRPr="002965B5" w:rsidTr="007B5C52">
        <w:tc>
          <w:tcPr>
            <w:tcW w:w="822" w:type="dxa"/>
            <w:gridSpan w:val="2"/>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138</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34</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Pr>
                <w:rFonts w:ascii="Palatino Linotype" w:hAnsi="Palatino Linotype"/>
                <w:sz w:val="21"/>
                <w:szCs w:val="21"/>
              </w:rPr>
              <w:t xml:space="preserve">9.7 </w:t>
            </w:r>
            <w:r w:rsidRPr="002965B5">
              <w:rPr>
                <w:rFonts w:ascii="Palatino Linotype" w:hAnsi="Palatino Linotype"/>
                <w:sz w:val="21"/>
                <w:szCs w:val="21"/>
              </w:rPr>
              <w:t>Zgjidhja e inekuacioneve lineare</w:t>
            </w:r>
          </w:p>
        </w:tc>
      </w:tr>
      <w:tr w:rsidR="007B5C52" w:rsidRPr="002965B5" w:rsidTr="007B5C52">
        <w:tc>
          <w:tcPr>
            <w:tcW w:w="822" w:type="dxa"/>
            <w:gridSpan w:val="2"/>
            <w:vMerge w:val="restart"/>
            <w:textDirection w:val="btLr"/>
            <w:vAlign w:val="center"/>
          </w:tcPr>
          <w:p w:rsidR="007B5C52" w:rsidRPr="0074036B" w:rsidRDefault="007B5C52" w:rsidP="007B5C52">
            <w:pPr>
              <w:spacing w:after="0" w:line="240" w:lineRule="auto"/>
              <w:ind w:left="113" w:right="113"/>
              <w:jc w:val="center"/>
              <w:rPr>
                <w:rFonts w:ascii="Palatino Linotype" w:hAnsi="Palatino Linotype"/>
                <w:b/>
                <w:sz w:val="21"/>
                <w:szCs w:val="21"/>
              </w:rPr>
            </w:pPr>
            <w:r w:rsidRPr="0074036B">
              <w:rPr>
                <w:rFonts w:ascii="Palatino Linotype" w:hAnsi="Palatino Linotype"/>
                <w:b/>
                <w:sz w:val="21"/>
                <w:szCs w:val="21"/>
              </w:rPr>
              <w:t>Kapitulli 9</w:t>
            </w:r>
            <w:r>
              <w:rPr>
                <w:rFonts w:ascii="Palatino Linotype" w:hAnsi="Palatino Linotype"/>
                <w:b/>
                <w:sz w:val="21"/>
                <w:szCs w:val="21"/>
              </w:rPr>
              <w:t xml:space="preserve">   </w:t>
            </w:r>
            <w:r w:rsidRPr="0074036B">
              <w:rPr>
                <w:rFonts w:ascii="Palatino Linotype" w:hAnsi="Palatino Linotype"/>
                <w:b/>
                <w:sz w:val="21"/>
                <w:szCs w:val="21"/>
              </w:rPr>
              <w:t>Ekuacione dhe</w:t>
            </w:r>
            <w:r>
              <w:rPr>
                <w:rFonts w:ascii="Palatino Linotype" w:hAnsi="Palatino Linotype"/>
                <w:b/>
                <w:sz w:val="21"/>
                <w:szCs w:val="21"/>
              </w:rPr>
              <w:t xml:space="preserve"> </w:t>
            </w:r>
            <w:r w:rsidRPr="0074036B">
              <w:rPr>
                <w:rFonts w:ascii="Palatino Linotype" w:hAnsi="Palatino Linotype"/>
                <w:b/>
                <w:sz w:val="21"/>
                <w:szCs w:val="21"/>
              </w:rPr>
              <w:t>inekuacione</w:t>
            </w: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139</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35</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Zgjidh problemat- Parakalimi me makinë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140</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36</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Kontrollo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141</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37</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color w:val="000000"/>
                <w:sz w:val="21"/>
                <w:szCs w:val="21"/>
              </w:rPr>
            </w:pPr>
            <w:r w:rsidRPr="002965B5">
              <w:rPr>
                <w:rFonts w:ascii="Palatino Linotype" w:hAnsi="Palatino Linotype"/>
                <w:sz w:val="21"/>
                <w:szCs w:val="21"/>
              </w:rPr>
              <w:t>Përpuno njohuritë</w:t>
            </w:r>
          </w:p>
        </w:tc>
      </w:tr>
      <w:tr w:rsidR="007B5C52" w:rsidRPr="002965B5" w:rsidTr="007B5C52">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142</w:t>
            </w:r>
          </w:p>
        </w:tc>
        <w:tc>
          <w:tcPr>
            <w:tcW w:w="630" w:type="dxa"/>
            <w:vAlign w:val="center"/>
          </w:tcPr>
          <w:p w:rsidR="007B5C52" w:rsidRPr="007E10DB" w:rsidRDefault="007B5C52" w:rsidP="007B5C52">
            <w:pPr>
              <w:spacing w:after="0" w:line="240" w:lineRule="auto"/>
              <w:rPr>
                <w:rFonts w:ascii="Palatino Linotype" w:hAnsi="Palatino Linotype"/>
                <w:b/>
                <w:color w:val="000000"/>
                <w:sz w:val="21"/>
                <w:szCs w:val="21"/>
              </w:rPr>
            </w:pPr>
            <w:r>
              <w:rPr>
                <w:rFonts w:ascii="Palatino Linotype" w:hAnsi="Palatino Linotype"/>
                <w:b/>
                <w:color w:val="000000"/>
                <w:sz w:val="21"/>
                <w:szCs w:val="21"/>
              </w:rPr>
              <w:t>38</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Thello njohuritë</w:t>
            </w:r>
          </w:p>
        </w:tc>
      </w:tr>
      <w:tr w:rsidR="007B5C52" w:rsidRPr="002965B5" w:rsidTr="007B5C52">
        <w:trPr>
          <w:trHeight w:val="611"/>
        </w:trPr>
        <w:tc>
          <w:tcPr>
            <w:tcW w:w="822" w:type="dxa"/>
            <w:gridSpan w:val="2"/>
            <w:vMerge/>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143</w:t>
            </w:r>
          </w:p>
        </w:tc>
        <w:tc>
          <w:tcPr>
            <w:tcW w:w="630" w:type="dxa"/>
            <w:vAlign w:val="center"/>
          </w:tcPr>
          <w:p w:rsidR="007B5C52" w:rsidRPr="007E10DB" w:rsidRDefault="007B5C52" w:rsidP="007B5C52">
            <w:pPr>
              <w:rPr>
                <w:rFonts w:ascii="Palatino Linotype" w:hAnsi="Palatino Linotype"/>
                <w:b/>
                <w:color w:val="000000"/>
                <w:sz w:val="21"/>
                <w:szCs w:val="21"/>
              </w:rPr>
            </w:pPr>
            <w:r>
              <w:rPr>
                <w:rFonts w:ascii="Palatino Linotype" w:hAnsi="Palatino Linotype"/>
                <w:b/>
                <w:color w:val="000000"/>
                <w:sz w:val="21"/>
                <w:szCs w:val="21"/>
              </w:rPr>
              <w:t>39</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2965B5" w:rsidRDefault="007B5C52" w:rsidP="007B5C52">
            <w:pPr>
              <w:spacing w:after="0" w:line="240" w:lineRule="auto"/>
              <w:rPr>
                <w:rFonts w:ascii="Palatino Linotype" w:hAnsi="Palatino Linotype"/>
                <w:sz w:val="21"/>
                <w:szCs w:val="21"/>
              </w:rPr>
            </w:pPr>
            <w:r w:rsidRPr="002965B5">
              <w:rPr>
                <w:rFonts w:ascii="Palatino Linotype" w:hAnsi="Palatino Linotype"/>
                <w:sz w:val="21"/>
                <w:szCs w:val="21"/>
              </w:rPr>
              <w:t>Kontrolli i koncepteve</w:t>
            </w:r>
          </w:p>
        </w:tc>
      </w:tr>
      <w:tr w:rsidR="007B5C52" w:rsidRPr="002965B5" w:rsidTr="007B5C52">
        <w:trPr>
          <w:trHeight w:val="611"/>
        </w:trPr>
        <w:tc>
          <w:tcPr>
            <w:tcW w:w="822" w:type="dxa"/>
            <w:gridSpan w:val="2"/>
            <w:vAlign w:val="center"/>
          </w:tcPr>
          <w:p w:rsidR="007B5C52" w:rsidRPr="002965B5" w:rsidRDefault="007B5C52" w:rsidP="007B5C52">
            <w:pPr>
              <w:spacing w:after="0" w:line="240" w:lineRule="auto"/>
              <w:rPr>
                <w:rFonts w:ascii="Palatino Linotype" w:hAnsi="Palatino Linotype"/>
                <w:color w:val="C0504D"/>
                <w:sz w:val="21"/>
                <w:szCs w:val="21"/>
              </w:rPr>
            </w:pPr>
          </w:p>
        </w:tc>
        <w:tc>
          <w:tcPr>
            <w:tcW w:w="630" w:type="dxa"/>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144</w:t>
            </w:r>
          </w:p>
        </w:tc>
        <w:tc>
          <w:tcPr>
            <w:tcW w:w="630" w:type="dxa"/>
            <w:vAlign w:val="center"/>
          </w:tcPr>
          <w:p w:rsidR="007B5C52" w:rsidRDefault="007B5C52" w:rsidP="007B5C52">
            <w:pPr>
              <w:rPr>
                <w:rFonts w:ascii="Palatino Linotype" w:hAnsi="Palatino Linotype"/>
                <w:b/>
                <w:color w:val="000000"/>
                <w:sz w:val="21"/>
                <w:szCs w:val="21"/>
              </w:rPr>
            </w:pPr>
            <w:r>
              <w:rPr>
                <w:rFonts w:ascii="Palatino Linotype" w:hAnsi="Palatino Linotype"/>
                <w:b/>
                <w:color w:val="000000"/>
                <w:sz w:val="21"/>
                <w:szCs w:val="21"/>
              </w:rPr>
              <w:t>40</w:t>
            </w:r>
          </w:p>
        </w:tc>
        <w:tc>
          <w:tcPr>
            <w:tcW w:w="4016" w:type="dxa"/>
            <w:gridSpan w:val="2"/>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3733" w:type="dxa"/>
            <w:vAlign w:val="center"/>
          </w:tcPr>
          <w:p w:rsidR="007B5C52" w:rsidRPr="002965B5" w:rsidRDefault="007B5C52" w:rsidP="007B5C52">
            <w:pPr>
              <w:spacing w:after="0" w:line="240" w:lineRule="auto"/>
              <w:rPr>
                <w:rFonts w:ascii="Palatino Linotype" w:hAnsi="Palatino Linotype"/>
                <w:color w:val="FF0000"/>
                <w:sz w:val="21"/>
                <w:szCs w:val="21"/>
              </w:rPr>
            </w:pPr>
          </w:p>
        </w:tc>
        <w:tc>
          <w:tcPr>
            <w:tcW w:w="4394" w:type="dxa"/>
            <w:vAlign w:val="center"/>
          </w:tcPr>
          <w:p w:rsidR="007B5C52" w:rsidRPr="00EE3335" w:rsidRDefault="007B5C52" w:rsidP="007B5C52">
            <w:pPr>
              <w:spacing w:after="0" w:line="240" w:lineRule="auto"/>
              <w:rPr>
                <w:rFonts w:ascii="Palatino Linotype" w:hAnsi="Palatino Linotype"/>
                <w:b/>
                <w:color w:val="FF0000"/>
                <w:sz w:val="21"/>
                <w:szCs w:val="21"/>
              </w:rPr>
            </w:pPr>
            <w:r>
              <w:rPr>
                <w:rFonts w:ascii="Palatino Linotype" w:hAnsi="Palatino Linotype"/>
                <w:b/>
                <w:color w:val="FF0000"/>
                <w:sz w:val="21"/>
                <w:szCs w:val="21"/>
              </w:rPr>
              <w:t>Test</w:t>
            </w:r>
            <w:r w:rsidRPr="00EE3335">
              <w:rPr>
                <w:rFonts w:ascii="Palatino Linotype" w:hAnsi="Palatino Linotype"/>
                <w:b/>
                <w:color w:val="FF0000"/>
                <w:sz w:val="21"/>
                <w:szCs w:val="21"/>
              </w:rPr>
              <w:t xml:space="preserve"> përmbledhës</w:t>
            </w:r>
          </w:p>
        </w:tc>
      </w:tr>
      <w:tr w:rsidR="007B5C52" w:rsidRPr="002965B5" w:rsidTr="007B5C52">
        <w:trPr>
          <w:trHeight w:val="1079"/>
        </w:trPr>
        <w:tc>
          <w:tcPr>
            <w:tcW w:w="545" w:type="dxa"/>
          </w:tcPr>
          <w:p w:rsidR="007B5C52" w:rsidRPr="0074036B" w:rsidRDefault="007B5C52" w:rsidP="007B5C52">
            <w:pPr>
              <w:spacing w:after="0" w:line="240" w:lineRule="auto"/>
              <w:rPr>
                <w:rFonts w:ascii="Palatino Linotype" w:hAnsi="Palatino Linotype"/>
                <w:b/>
                <w:color w:val="7030A0"/>
                <w:sz w:val="20"/>
                <w:szCs w:val="21"/>
              </w:rPr>
            </w:pPr>
          </w:p>
        </w:tc>
        <w:tc>
          <w:tcPr>
            <w:tcW w:w="2333" w:type="dxa"/>
            <w:gridSpan w:val="4"/>
            <w:vAlign w:val="center"/>
          </w:tcPr>
          <w:p w:rsidR="007B5C52" w:rsidRPr="0074036B" w:rsidRDefault="007B5C52" w:rsidP="007B5C52">
            <w:pPr>
              <w:spacing w:after="0" w:line="240" w:lineRule="auto"/>
              <w:rPr>
                <w:rFonts w:ascii="Palatino Linotype" w:hAnsi="Palatino Linotype"/>
                <w:b/>
                <w:color w:val="7030A0"/>
                <w:sz w:val="20"/>
                <w:szCs w:val="21"/>
              </w:rPr>
            </w:pPr>
            <w:r w:rsidRPr="0074036B">
              <w:rPr>
                <w:rFonts w:ascii="Palatino Linotype" w:hAnsi="Palatino Linotype"/>
                <w:b/>
                <w:color w:val="7030A0"/>
                <w:sz w:val="20"/>
                <w:szCs w:val="21"/>
              </w:rPr>
              <w:t>Projekt</w:t>
            </w:r>
          </w:p>
          <w:p w:rsidR="007B5C52" w:rsidRPr="007E10DB" w:rsidRDefault="007B5C52" w:rsidP="007B5C52">
            <w:pPr>
              <w:spacing w:after="0" w:line="240" w:lineRule="auto"/>
              <w:rPr>
                <w:rFonts w:ascii="Palatino Linotype" w:hAnsi="Palatino Linotype"/>
                <w:b/>
                <w:color w:val="000000"/>
                <w:sz w:val="21"/>
                <w:szCs w:val="21"/>
              </w:rPr>
            </w:pPr>
            <w:r w:rsidRPr="0074036B">
              <w:rPr>
                <w:rFonts w:ascii="Palatino Linotype" w:hAnsi="Palatino Linotype"/>
                <w:b/>
                <w:color w:val="7030A0"/>
                <w:sz w:val="20"/>
                <w:szCs w:val="21"/>
              </w:rPr>
              <w:t xml:space="preserve">(orë gjithsej </w:t>
            </w:r>
            <w:r>
              <w:rPr>
                <w:rFonts w:ascii="Palatino Linotype" w:hAnsi="Palatino Linotype"/>
                <w:b/>
                <w:color w:val="7030A0"/>
                <w:sz w:val="20"/>
                <w:szCs w:val="21"/>
              </w:rPr>
              <w:t>8</w:t>
            </w:r>
            <w:r w:rsidRPr="0074036B">
              <w:rPr>
                <w:rFonts w:ascii="Palatino Linotype" w:hAnsi="Palatino Linotype"/>
                <w:b/>
                <w:color w:val="7030A0"/>
                <w:sz w:val="20"/>
                <w:szCs w:val="21"/>
              </w:rPr>
              <w:t xml:space="preserve"> orë)</w:t>
            </w:r>
          </w:p>
        </w:tc>
        <w:tc>
          <w:tcPr>
            <w:tcW w:w="11347" w:type="dxa"/>
            <w:gridSpan w:val="3"/>
            <w:vAlign w:val="center"/>
          </w:tcPr>
          <w:p w:rsidR="007B5C52" w:rsidRPr="009908EC" w:rsidRDefault="007B5C52" w:rsidP="007B5C52">
            <w:pPr>
              <w:spacing w:after="0" w:line="240" w:lineRule="auto"/>
              <w:rPr>
                <w:rFonts w:ascii="Palatino Linotype" w:hAnsi="Palatino Linotype"/>
                <w:b/>
                <w:color w:val="7030A0"/>
                <w:sz w:val="21"/>
                <w:szCs w:val="21"/>
              </w:rPr>
            </w:pPr>
            <w:r w:rsidRPr="009908EC">
              <w:rPr>
                <w:rFonts w:ascii="Palatino Linotype" w:hAnsi="Palatino Linotype"/>
                <w:b/>
                <w:color w:val="7030A0"/>
              </w:rPr>
              <w:t>Ndërtimi i maketit të shtëpisë ku banon, ose shkollës, ose ndonjë objekti tjetër duke përdorur ngjashmërinë e trupave dhe paraqitja e objektit në të tre planet e projektimit.</w:t>
            </w:r>
          </w:p>
        </w:tc>
      </w:tr>
    </w:tbl>
    <w:p w:rsidR="001708F9" w:rsidRDefault="001708F9" w:rsidP="001708F9">
      <w:pPr>
        <w:spacing w:before="120" w:after="120" w:line="240" w:lineRule="auto"/>
        <w:jc w:val="center"/>
        <w:rPr>
          <w:rFonts w:ascii="Palatino Linotype" w:hAnsi="Palatino Linotype"/>
          <w:b/>
          <w:sz w:val="20"/>
          <w:szCs w:val="23"/>
        </w:rPr>
      </w:pPr>
    </w:p>
    <w:p w:rsidR="004270E2" w:rsidRDefault="004270E2"/>
    <w:p w:rsidR="00A347EB" w:rsidRDefault="00A347EB"/>
    <w:p w:rsidR="00A347EB" w:rsidRDefault="00A347EB"/>
    <w:p w:rsidR="00A347EB" w:rsidRDefault="00A347EB"/>
    <w:p w:rsidR="00A347EB" w:rsidRDefault="00A347EB"/>
    <w:p w:rsidR="00A347EB" w:rsidRDefault="00A347EB"/>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e komunikimit dhe të shprehurit</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komunikon në mënyrë efektive.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I.2 </w:t>
      </w:r>
      <w:r w:rsidRPr="00B31084">
        <w:rPr>
          <w:rFonts w:ascii="Palatino Linotype" w:hAnsi="Palatino Linotype"/>
        </w:rPr>
        <w:t>Diskuton në grup në mënyrë konstruktive, të përmbledhur, duke dhënë dhe duke marrë informacion për një temë të caktuar nga fushat mësimore ose nga jeta e përditshme.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I.8 </w:t>
      </w:r>
      <w:r w:rsidRPr="00B31084">
        <w:rPr>
          <w:rFonts w:ascii="Palatino Linotype" w:hAnsi="Palatino Linotype"/>
        </w:rPr>
        <w:t>Prezanton një projekt kurrikular nga fusha e matematikës, të hartuar individualisht dhe në grup, për një temë të caktuar, duke përdorur në mënyrë efektive teknologjinë informative dhe teknologji të tjera.</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e të menduarit</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mendon në mënyrë krijuese.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II.1 </w:t>
      </w:r>
      <w:r w:rsidRPr="00B31084">
        <w:rPr>
          <w:rFonts w:ascii="Palatino Linotype" w:hAnsi="Palatino Linotype"/>
        </w:rPr>
        <w:t>Prezanton, mënyrën e grumbullimit, të zgjedhjes dhe të klasifikimit të informacioneve duke ofruar argumente për zhvillimet aktuale lidhur me temën përkatëse.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II.3 </w:t>
      </w:r>
      <w:r w:rsidRPr="00B31084">
        <w:rPr>
          <w:rFonts w:ascii="Palatino Linotype" w:hAnsi="Palatino Linotype"/>
        </w:rPr>
        <w:t>Krijon një situatë logjike nga jeta e përditshme, që kërkon zgjidhje matematike apo një problem shkencor, duke u bazuar në njohuritë paraprake, si dhe prezanton procedurën e zgjidhjes së problemit para të tjerëve.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II.4 </w:t>
      </w:r>
      <w:r w:rsidRPr="00B31084">
        <w:rPr>
          <w:rFonts w:ascii="Palatino Linotype" w:hAnsi="Palatino Linotype"/>
        </w:rPr>
        <w:t>Modelon zgjidhjen e një problemi të dhënë (në klasë apo jashtë saj) për një temë të caktuar nga matematika, duke e zbërthyer në hapa të vegjël dhe jep sqarime të nevojshme për hapat e ndjekur në zgjidhjen e problemit, duke përdorur forma të ndryshme të të shprehurit.</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II.6 </w:t>
      </w:r>
      <w:r w:rsidRPr="00B31084">
        <w:rPr>
          <w:rFonts w:ascii="Palatino Linotype" w:hAnsi="Palatino Linotype"/>
        </w:rPr>
        <w:t>Gjykon vërtetësinë e një rezultati të dhënë (p.sh., rezultatin e një detyre nga matematika etj.) i cili mund të jetë gjetur me zbatimin e formulave të njohura ose me përdorimin e procedurave të caktuara dhe nxjerr përfundime për vërtetësinë e gjykimit të dhënë.</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e të nxënit</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mëson për të nxënë.</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III.1 </w:t>
      </w:r>
      <w:r w:rsidRPr="00B31084">
        <w:rPr>
          <w:rFonts w:ascii="Palatino Linotype" w:hAnsi="Palatino Linotype"/>
        </w:rPr>
        <w:t>Demonstron shkathtësi funksionale në matematikë, në jetën e përditshme, në përmbushjen e kërkesave të ndryshme për kryerjen e një detyre apo aktiviteti dhe gjatë të nxënit të dijeve të reja.</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III.3 </w:t>
      </w:r>
      <w:r w:rsidRPr="00B31084">
        <w:rPr>
          <w:rFonts w:ascii="Palatino Linotype" w:hAnsi="Palatino Linotype"/>
        </w:rPr>
        <w:t>Parashtron pyetje dhe shfaq mendime të strukturuara për zgjidhjen e një problemi apo detyre të një teme të caktuar, bën përmbledhjen e veprimeve të përdorura, të cilat përcaktojnë drejtimin e mëtejshëm të të nxënit për temën apo problemin e caktuar.</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III.4 </w:t>
      </w:r>
      <w:r w:rsidRPr="00B31084">
        <w:rPr>
          <w:rFonts w:ascii="Palatino Linotype" w:hAnsi="Palatino Linotype"/>
        </w:rPr>
        <w:t>Zgjidh një problem të caktuar mësimor ose një situatë nga jeta e përditshme. Në bazë të një planifikimi të dhënë dhe në bazë të rezultatit të fituar vërteton saktësinë e planifikimit dhe tregon me shembuj se si do të zbatojë strategjinë e ndjekur edhe në kontekste të tjera gjatë të nxënit.</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III.8 </w:t>
      </w:r>
      <w:r w:rsidRPr="00B31084">
        <w:rPr>
          <w:rFonts w:ascii="Palatino Linotype" w:hAnsi="Palatino Linotype"/>
        </w:rPr>
        <w:t>Paraqet idetë personale para të tjerëve për mënyrën e zhvillimit të një aktiviteti të caktuar, duke dhënë mendime të argumentuara për rezultatet e pritura (në formë skice, grafiku, vizatimi, etj.).</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për jetën, sipërmarrjen dhe mjedisin</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kontribuon në mënyrë produktive.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IV.4 </w:t>
      </w:r>
      <w:r w:rsidRPr="00B31084">
        <w:rPr>
          <w:rFonts w:ascii="Palatino Linotype" w:hAnsi="Palatino Linotype"/>
        </w:rPr>
        <w:t>Demonstron shprehi organizative në punët individuale dhe në ekip përmes situatave reale në detyrat e veçanta mësimore, duke menaxhuar potencialin individual dhe atë të grupit, si dhe kohën, risqet dhe buxhetin në dispozicion.</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IV.7 </w:t>
      </w:r>
      <w:r w:rsidRPr="00B31084">
        <w:rPr>
          <w:rFonts w:ascii="Palatino Linotype" w:hAnsi="Palatino Linotype"/>
        </w:rPr>
        <w:t>Harton një projekt me faza të mirëmenaxhuara (individualisht ose në grup) duke shkëmbyer, konsultuar dhe informuar të tjerët, si dhe duke identifikuar dhe duke vlerësuar burimet njerëzore, materiale dhe monetare në përputhje me rezultatet e pritshme.</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personale</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bën jetë të shëndetshme.</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V.6 </w:t>
      </w:r>
      <w:r w:rsidRPr="00B31084">
        <w:rPr>
          <w:rFonts w:ascii="Palatino Linotype" w:hAnsi="Palatino Linotype"/>
        </w:rPr>
        <w:t>Gjykon mënyrën e komunikimit, të sjelljeve dhe të qëndrimeve që nxisin konflikte ndërpersonale në klasë, në shkollë apo në shoqëri, duke vënë theksin në faktorët që kanë ndikuar në shfaqjen e saj dhe jep shembuj të menaxhimit dhe të zgjidhjes së konflikteve ndërpersonale në mënyrë konstruktive.</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qytetare</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përkushtohet ndaj të mirës së përbashkët.</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VI.6 </w:t>
      </w:r>
      <w:r w:rsidRPr="00B31084">
        <w:rPr>
          <w:rFonts w:ascii="Palatino Linotype" w:hAnsi="Palatino Linotype"/>
        </w:rPr>
        <w:t>Demonstron veprime të ndryshme që shprehin tolerancë, respekt dhe qëndrim të hapur ndaj dallimeve në komunitetin ku jeton (në klasë, në shkollë, në lagje dhe me gjerë) dhe i shpjegon ato në një debat me të tjerët.</w:t>
      </w:r>
    </w:p>
    <w:p w:rsidR="00A347EB" w:rsidRPr="00B31084" w:rsidRDefault="00A347EB" w:rsidP="00A347EB">
      <w:pPr>
        <w:autoSpaceDE w:val="0"/>
        <w:autoSpaceDN w:val="0"/>
        <w:adjustRightInd w:val="0"/>
        <w:spacing w:after="0" w:line="240" w:lineRule="auto"/>
        <w:rPr>
          <w:rFonts w:ascii="Palatino Linotype" w:hAnsi="Palatino Linotype" w:cs="Times New Roman Bold"/>
          <w:b/>
          <w:bCs/>
        </w:rPr>
      </w:pPr>
      <w:r w:rsidRPr="00B31084">
        <w:rPr>
          <w:rFonts w:ascii="Palatino Linotype" w:hAnsi="Palatino Linotype" w:cs="Times New Roman Bold"/>
          <w:b/>
          <w:bCs/>
        </w:rPr>
        <w:t>Kompetenca digjitale</w:t>
      </w:r>
    </w:p>
    <w:p w:rsidR="00A347EB" w:rsidRPr="00B31084" w:rsidRDefault="00A347EB" w:rsidP="00A347EB">
      <w:pPr>
        <w:autoSpaceDE w:val="0"/>
        <w:autoSpaceDN w:val="0"/>
        <w:adjustRightInd w:val="0"/>
        <w:spacing w:after="0" w:line="240" w:lineRule="auto"/>
        <w:rPr>
          <w:rFonts w:ascii="Palatino Linotype" w:hAnsi="Palatino Linotype" w:cs="Times New Roman Bold Italic"/>
          <w:b/>
          <w:bCs/>
          <w:i/>
          <w:iCs/>
        </w:rPr>
      </w:pPr>
      <w:r w:rsidRPr="00B31084">
        <w:rPr>
          <w:rFonts w:ascii="Palatino Linotype" w:hAnsi="Palatino Linotype" w:cs="Times New Roman Bold Italic"/>
          <w:b/>
          <w:bCs/>
          <w:i/>
          <w:iCs/>
        </w:rPr>
        <w:t>Nxënësi përdor teknologjinë për të nxitur inovacionin.</w:t>
      </w:r>
    </w:p>
    <w:p w:rsidR="00A347EB" w:rsidRPr="00B31084" w:rsidRDefault="00A347EB" w:rsidP="00A347EB">
      <w:pPr>
        <w:autoSpaceDE w:val="0"/>
        <w:autoSpaceDN w:val="0"/>
        <w:adjustRightInd w:val="0"/>
        <w:spacing w:after="0" w:line="240" w:lineRule="auto"/>
        <w:rPr>
          <w:rFonts w:ascii="Palatino Linotype" w:hAnsi="Palatino Linotype"/>
        </w:rPr>
      </w:pPr>
      <w:r w:rsidRPr="00B31084">
        <w:rPr>
          <w:rFonts w:ascii="Palatino Linotype" w:hAnsi="Palatino Linotype" w:cs="Times New Roman Bold Italic"/>
          <w:b/>
          <w:bCs/>
          <w:i/>
          <w:iCs/>
        </w:rPr>
        <w:t xml:space="preserve">VII.2 </w:t>
      </w:r>
      <w:r w:rsidRPr="00B31084">
        <w:rPr>
          <w:rFonts w:ascii="Palatino Linotype" w:hAnsi="Palatino Linotype"/>
        </w:rPr>
        <w:t>Përdor mjetet digjitale për të përpunuar, krijuar, realizuar dhe demo</w:t>
      </w:r>
      <w:r>
        <w:rPr>
          <w:rFonts w:ascii="Palatino Linotype" w:hAnsi="Palatino Linotype"/>
        </w:rPr>
        <w:t>n</w:t>
      </w:r>
      <w:r w:rsidRPr="00B31084">
        <w:rPr>
          <w:rFonts w:ascii="Palatino Linotype" w:hAnsi="Palatino Linotype"/>
        </w:rPr>
        <w:t>struar tema mësimore nëpërmjet vizualizimeve të filmuara apo të animuara.</w:t>
      </w:r>
    </w:p>
    <w:p w:rsidR="00A347EB" w:rsidRPr="00B31084" w:rsidRDefault="00A347EB" w:rsidP="00A347EB">
      <w:pPr>
        <w:autoSpaceDE w:val="0"/>
        <w:autoSpaceDN w:val="0"/>
        <w:adjustRightInd w:val="0"/>
        <w:spacing w:after="0" w:line="240" w:lineRule="auto"/>
        <w:rPr>
          <w:rFonts w:ascii="Palatino Linotype" w:hAnsi="Palatino Linotype" w:cs="Times New Roman Bold"/>
        </w:rPr>
      </w:pPr>
      <w:r w:rsidRPr="00B31084">
        <w:rPr>
          <w:rFonts w:ascii="Palatino Linotype" w:hAnsi="Palatino Linotype" w:cs="Times New Roman Bold Italic"/>
          <w:b/>
          <w:bCs/>
          <w:i/>
          <w:iCs/>
        </w:rPr>
        <w:t xml:space="preserve">VII.3 </w:t>
      </w:r>
      <w:r w:rsidRPr="00B31084">
        <w:rPr>
          <w:rFonts w:ascii="Palatino Linotype" w:hAnsi="Palatino Linotype"/>
        </w:rPr>
        <w:t>Gjen, organizon, analizon, përpunon dhe përdor informacionin nga një shumëllojshmëri burimesh dhe mediash.</w:t>
      </w:r>
    </w:p>
    <w:p w:rsidR="00A347EB" w:rsidRPr="00B31084" w:rsidRDefault="00A347EB" w:rsidP="00A347EB">
      <w:pPr>
        <w:rPr>
          <w:rFonts w:ascii="Palatino Linotype" w:hAnsi="Palatino Linotype"/>
        </w:rPr>
      </w:pPr>
    </w:p>
    <w:p w:rsidR="00A347EB" w:rsidRPr="000B0AF4" w:rsidRDefault="00A347EB" w:rsidP="00A347EB">
      <w:pPr>
        <w:spacing w:before="120" w:after="120" w:line="240" w:lineRule="auto"/>
        <w:jc w:val="center"/>
        <w:rPr>
          <w:rFonts w:ascii="Palatino Linotype" w:hAnsi="Palatino Linotype"/>
          <w:b/>
          <w:sz w:val="24"/>
          <w:szCs w:val="23"/>
        </w:rPr>
      </w:pPr>
      <w:r>
        <w:rPr>
          <w:rFonts w:ascii="Palatino Linotype" w:hAnsi="Palatino Linotype"/>
          <w:b/>
          <w:sz w:val="20"/>
          <w:szCs w:val="23"/>
        </w:rPr>
        <w:br w:type="page"/>
      </w:r>
      <w:r w:rsidRPr="000B0AF4">
        <w:rPr>
          <w:rFonts w:ascii="Palatino Linotype" w:hAnsi="Palatino Linotype"/>
          <w:b/>
          <w:sz w:val="24"/>
          <w:szCs w:val="23"/>
        </w:rPr>
        <w:t xml:space="preserve">Plani tre mujor i lëndës Matematikë 10 </w:t>
      </w:r>
    </w:p>
    <w:p w:rsidR="00A347EB" w:rsidRPr="000B0AF4" w:rsidRDefault="00A347EB" w:rsidP="00A347EB">
      <w:pPr>
        <w:spacing w:before="120" w:after="120" w:line="240" w:lineRule="auto"/>
        <w:jc w:val="center"/>
        <w:rPr>
          <w:rFonts w:ascii="Palatino Linotype" w:hAnsi="Palatino Linotype"/>
          <w:b/>
          <w:sz w:val="24"/>
          <w:szCs w:val="23"/>
        </w:rPr>
      </w:pPr>
      <w:r>
        <w:rPr>
          <w:rFonts w:ascii="Palatino Linotype" w:hAnsi="Palatino Linotype"/>
          <w:b/>
          <w:sz w:val="24"/>
          <w:szCs w:val="23"/>
        </w:rPr>
        <w:t xml:space="preserve">Tremujori i parë   </w:t>
      </w:r>
      <w:r w:rsidRPr="000B0AF4">
        <w:rPr>
          <w:rFonts w:ascii="Palatino Linotype" w:hAnsi="Palatino Linotype"/>
          <w:b/>
          <w:sz w:val="24"/>
          <w:szCs w:val="23"/>
        </w:rPr>
        <w:t>Shtator-Dhjetor</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012"/>
        <w:gridCol w:w="1539"/>
        <w:gridCol w:w="2167"/>
        <w:gridCol w:w="3476"/>
        <w:gridCol w:w="3420"/>
        <w:gridCol w:w="1662"/>
      </w:tblGrid>
      <w:tr w:rsidR="00A347EB" w:rsidRPr="000B0AF4" w:rsidTr="00446039">
        <w:trPr>
          <w:trHeight w:val="68"/>
          <w:jc w:val="center"/>
        </w:trPr>
        <w:tc>
          <w:tcPr>
            <w:tcW w:w="496" w:type="dxa"/>
            <w:shd w:val="clear" w:color="auto" w:fill="FDE9D9"/>
            <w:vAlign w:val="center"/>
          </w:tcPr>
          <w:p w:rsidR="00A347EB" w:rsidRPr="000B0AF4" w:rsidRDefault="00A347EB" w:rsidP="00446039">
            <w:pPr>
              <w:spacing w:before="60" w:after="60" w:line="240" w:lineRule="auto"/>
              <w:jc w:val="center"/>
              <w:rPr>
                <w:rFonts w:ascii="Palatino Linotype" w:hAnsi="Palatino Linotype"/>
                <w:b/>
                <w:sz w:val="21"/>
                <w:szCs w:val="21"/>
              </w:rPr>
            </w:pPr>
            <w:r w:rsidRPr="000B0AF4">
              <w:rPr>
                <w:rFonts w:ascii="Palatino Linotype" w:hAnsi="Palatino Linotype"/>
                <w:b/>
                <w:sz w:val="21"/>
                <w:szCs w:val="21"/>
              </w:rPr>
              <w:t>Nr</w:t>
            </w:r>
          </w:p>
        </w:tc>
        <w:tc>
          <w:tcPr>
            <w:tcW w:w="1012" w:type="dxa"/>
            <w:shd w:val="clear" w:color="auto" w:fill="FDE9D9"/>
            <w:vAlign w:val="center"/>
          </w:tcPr>
          <w:p w:rsidR="00A347EB" w:rsidRPr="000B0AF4" w:rsidRDefault="00A347EB" w:rsidP="00446039">
            <w:pPr>
              <w:spacing w:before="60" w:after="60" w:line="240" w:lineRule="auto"/>
              <w:ind w:left="-108" w:right="-18"/>
              <w:jc w:val="center"/>
              <w:rPr>
                <w:rFonts w:ascii="Palatino Linotype" w:hAnsi="Palatino Linotype"/>
                <w:b/>
                <w:sz w:val="21"/>
                <w:szCs w:val="21"/>
              </w:rPr>
            </w:pPr>
            <w:r w:rsidRPr="000B0AF4">
              <w:rPr>
                <w:rFonts w:ascii="Palatino Linotype" w:hAnsi="Palatino Linotype"/>
                <w:b/>
                <w:sz w:val="21"/>
                <w:szCs w:val="21"/>
              </w:rPr>
              <w:t>Tematika</w:t>
            </w:r>
          </w:p>
        </w:tc>
        <w:tc>
          <w:tcPr>
            <w:tcW w:w="1539" w:type="dxa"/>
            <w:shd w:val="clear" w:color="auto" w:fill="FDE9D9"/>
            <w:vAlign w:val="center"/>
          </w:tcPr>
          <w:p w:rsidR="00A347EB" w:rsidRPr="000B0AF4" w:rsidRDefault="00A347EB" w:rsidP="00446039">
            <w:pPr>
              <w:spacing w:before="60" w:after="60" w:line="240" w:lineRule="auto"/>
              <w:jc w:val="center"/>
              <w:rPr>
                <w:rFonts w:ascii="Palatino Linotype" w:hAnsi="Palatino Linotype"/>
                <w:b/>
                <w:sz w:val="21"/>
                <w:szCs w:val="21"/>
              </w:rPr>
            </w:pPr>
            <w:r w:rsidRPr="000B0AF4">
              <w:rPr>
                <w:rFonts w:ascii="Palatino Linotype" w:hAnsi="Palatino Linotype"/>
                <w:b/>
                <w:sz w:val="21"/>
                <w:szCs w:val="21"/>
              </w:rPr>
              <w:t>Temat mësimore</w:t>
            </w:r>
          </w:p>
        </w:tc>
        <w:tc>
          <w:tcPr>
            <w:tcW w:w="2167" w:type="dxa"/>
            <w:shd w:val="clear" w:color="auto" w:fill="FDE9D9"/>
            <w:vAlign w:val="center"/>
          </w:tcPr>
          <w:p w:rsidR="00A347EB" w:rsidRPr="000B0AF4" w:rsidRDefault="00A347EB" w:rsidP="00446039">
            <w:pPr>
              <w:spacing w:before="60" w:after="60" w:line="240" w:lineRule="auto"/>
              <w:jc w:val="center"/>
              <w:rPr>
                <w:rFonts w:ascii="Palatino Linotype" w:hAnsi="Palatino Linotype"/>
                <w:b/>
                <w:sz w:val="21"/>
                <w:szCs w:val="21"/>
              </w:rPr>
            </w:pPr>
            <w:r w:rsidRPr="000B0AF4">
              <w:rPr>
                <w:rFonts w:ascii="Palatino Linotype" w:hAnsi="Palatino Linotype"/>
                <w:b/>
                <w:sz w:val="21"/>
                <w:szCs w:val="21"/>
              </w:rPr>
              <w:t>Situata e parashikuar të të nxënit</w:t>
            </w:r>
          </w:p>
        </w:tc>
        <w:tc>
          <w:tcPr>
            <w:tcW w:w="3476" w:type="dxa"/>
            <w:shd w:val="clear" w:color="auto" w:fill="FDE9D9"/>
            <w:vAlign w:val="center"/>
          </w:tcPr>
          <w:p w:rsidR="00A347EB" w:rsidRPr="000B0AF4" w:rsidRDefault="00A347EB" w:rsidP="00446039">
            <w:pPr>
              <w:spacing w:before="60" w:after="60" w:line="240" w:lineRule="auto"/>
              <w:ind w:left="-57" w:right="-57"/>
              <w:jc w:val="center"/>
              <w:rPr>
                <w:rFonts w:ascii="Palatino Linotype" w:hAnsi="Palatino Linotype"/>
                <w:b/>
                <w:sz w:val="21"/>
                <w:szCs w:val="21"/>
              </w:rPr>
            </w:pPr>
            <w:r w:rsidRPr="000B0AF4">
              <w:rPr>
                <w:rFonts w:ascii="Palatino Linotype" w:hAnsi="Palatino Linotype"/>
                <w:b/>
                <w:sz w:val="21"/>
                <w:szCs w:val="21"/>
              </w:rPr>
              <w:t>Metodologjia dhe veprimtaritë e nxënësve</w:t>
            </w:r>
          </w:p>
        </w:tc>
        <w:tc>
          <w:tcPr>
            <w:tcW w:w="3420" w:type="dxa"/>
            <w:shd w:val="clear" w:color="auto" w:fill="FDE9D9"/>
            <w:vAlign w:val="center"/>
          </w:tcPr>
          <w:p w:rsidR="00A347EB" w:rsidRPr="000B0AF4" w:rsidRDefault="00A347EB" w:rsidP="00446039">
            <w:pPr>
              <w:spacing w:before="60" w:after="60" w:line="240" w:lineRule="auto"/>
              <w:ind w:left="-57" w:right="-57"/>
              <w:jc w:val="center"/>
              <w:rPr>
                <w:rFonts w:ascii="Palatino Linotype" w:hAnsi="Palatino Linotype"/>
                <w:b/>
                <w:sz w:val="21"/>
                <w:szCs w:val="21"/>
              </w:rPr>
            </w:pPr>
            <w:r w:rsidRPr="000B0AF4">
              <w:rPr>
                <w:rFonts w:ascii="Palatino Linotype" w:hAnsi="Palatino Linotype"/>
                <w:b/>
                <w:sz w:val="21"/>
                <w:szCs w:val="21"/>
              </w:rPr>
              <w:t>Vlerësimi</w:t>
            </w:r>
          </w:p>
        </w:tc>
        <w:tc>
          <w:tcPr>
            <w:tcW w:w="1662" w:type="dxa"/>
            <w:shd w:val="clear" w:color="auto" w:fill="FDE9D9"/>
            <w:vAlign w:val="center"/>
          </w:tcPr>
          <w:p w:rsidR="00A347EB" w:rsidRPr="000B0AF4" w:rsidRDefault="00A347EB" w:rsidP="00446039">
            <w:pPr>
              <w:spacing w:before="60" w:after="60" w:line="240" w:lineRule="auto"/>
              <w:jc w:val="center"/>
              <w:rPr>
                <w:rFonts w:ascii="Palatino Linotype" w:hAnsi="Palatino Linotype"/>
                <w:b/>
                <w:sz w:val="21"/>
                <w:szCs w:val="21"/>
              </w:rPr>
            </w:pPr>
            <w:r w:rsidRPr="000B0AF4">
              <w:rPr>
                <w:rFonts w:ascii="Palatino Linotype" w:hAnsi="Palatino Linotype"/>
                <w:b/>
                <w:sz w:val="21"/>
                <w:szCs w:val="21"/>
              </w:rPr>
              <w:t>Burimet</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tc>
        <w:tc>
          <w:tcPr>
            <w:tcW w:w="1012" w:type="dxa"/>
            <w:vMerge w:val="restart"/>
            <w:textDirection w:val="btLr"/>
          </w:tcPr>
          <w:p w:rsidR="00A347EB" w:rsidRPr="000B0AF4" w:rsidRDefault="00A347EB" w:rsidP="00446039">
            <w:pPr>
              <w:autoSpaceDE w:val="0"/>
              <w:autoSpaceDN w:val="0"/>
              <w:adjustRightInd w:val="0"/>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Kapitulli 1       Numri</w:t>
            </w:r>
          </w:p>
          <w:p w:rsidR="00A347EB" w:rsidRPr="000B0AF4" w:rsidRDefault="00A347EB" w:rsidP="00446039">
            <w:pPr>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(13 orë)</w:t>
            </w:r>
          </w:p>
        </w:tc>
        <w:tc>
          <w:tcPr>
            <w:tcW w:w="1539" w:type="dxa"/>
            <w:vAlign w:val="center"/>
          </w:tcPr>
          <w:p w:rsidR="00A347EB" w:rsidRPr="000B0AF4" w:rsidRDefault="00A347EB" w:rsidP="00446039">
            <w:pPr>
              <w:autoSpaceDE w:val="0"/>
              <w:autoSpaceDN w:val="0"/>
              <w:adjustRightInd w:val="0"/>
              <w:spacing w:before="60" w:after="60" w:line="240" w:lineRule="auto"/>
              <w:rPr>
                <w:rFonts w:ascii="Palatino Linotype" w:hAnsi="Palatino Linotype"/>
                <w:sz w:val="21"/>
                <w:szCs w:val="21"/>
              </w:rPr>
            </w:pPr>
            <w:r w:rsidRPr="000B0AF4">
              <w:rPr>
                <w:rFonts w:ascii="Palatino Linotype" w:hAnsi="Palatino Linotype"/>
                <w:sz w:val="21"/>
                <w:szCs w:val="21"/>
              </w:rPr>
              <w:t>Kontrolli i njohurive të mëparshme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 xml:space="preserve">Qasja pjesëmarrëse përmes angazhimit individual dhe në grupe të nxënësit, duke synuar zbatimin dhe analizimin e njohurive dhe aftësive ekzistuese, si dhe zhvillimin e shkathtësive në kryerjen e veprimeve. </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zgjidhjes së ushtrimeve. Vlerësohen nxënësit për punët individuale në lidhje me shkathtësinë e veprimeve me numra. </w:t>
            </w:r>
          </w:p>
        </w:tc>
        <w:tc>
          <w:tcPr>
            <w:tcW w:w="1662" w:type="dxa"/>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Libri i nxënësit </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faqe 1-2.  </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Problema dhe arsyetime me numra</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Veprimtari si hedhja e zarit, hedhja e një monedhe, rrotullimi i një fuge</w:t>
            </w:r>
          </w:p>
        </w:tc>
        <w:tc>
          <w:tcPr>
            <w:tcW w:w="3476" w:type="dxa"/>
          </w:tcPr>
          <w:p w:rsidR="00A347EB" w:rsidRPr="000B0AF4"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të gjitha mënyrat me të cilat mund të kryhet një punë.</w:t>
            </w:r>
          </w:p>
        </w:tc>
        <w:tc>
          <w:tcPr>
            <w:tcW w:w="3420" w:type="dxa"/>
          </w:tcPr>
          <w:p w:rsidR="00A347EB" w:rsidRPr="004037A4" w:rsidRDefault="00A347EB" w:rsidP="00446039">
            <w:pPr>
              <w:autoSpaceDE w:val="0"/>
              <w:autoSpaceDN w:val="0"/>
              <w:adjustRightInd w:val="0"/>
              <w:spacing w:before="60" w:after="60" w:line="240" w:lineRule="auto"/>
              <w:ind w:left="-57" w:right="-57"/>
              <w:rPr>
                <w:rFonts w:ascii="Palatino Linotype" w:hAnsi="Palatino Linotype"/>
                <w:spacing w:val="-4"/>
                <w:sz w:val="21"/>
                <w:szCs w:val="21"/>
                <w:lang w:eastAsia="ja-JP"/>
              </w:rPr>
            </w:pPr>
            <w:r w:rsidRPr="004037A4">
              <w:rPr>
                <w:rFonts w:ascii="Palatino Linotype" w:hAnsi="Palatino Linotype"/>
                <w:spacing w:val="-4"/>
                <w:sz w:val="21"/>
                <w:szCs w:val="21"/>
                <w:lang w:eastAsia="ja-JP"/>
              </w:rPr>
              <w:t>Nxënësit vlerësojnë njëri-tjetrin gjatë aktiviteteve. Vlerësohen nxënësit për punët individuale në lidhje me përcaktimin e kombinimeve të mundshme në një situatë të caktuar.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2-3</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Vendvlera dhe vlerësimi i përafërt</w:t>
            </w:r>
          </w:p>
          <w:p w:rsidR="00A347EB" w:rsidRPr="000B0AF4" w:rsidRDefault="00A347EB" w:rsidP="00446039">
            <w:pPr>
              <w:spacing w:before="60" w:after="60" w:line="240" w:lineRule="auto"/>
              <w:rPr>
                <w:rFonts w:ascii="Palatino Linotype" w:hAnsi="Palatino Linotype"/>
                <w:sz w:val="21"/>
                <w:szCs w:val="21"/>
              </w:rPr>
            </w:pP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 me ushtrime përgatitore ose diskutim në lidhje me informacionet: popullsia e Shqipërisë, minutat në një ditë etj. (renditja e shifrave)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 xml:space="preserve">Qasja pjesëmarrëse përmes angazhimit individual dhe në grupe të nxënësit, duke synuar zbatimin dhe analizimin e njohurive dhe aftësive ekzistuese, si dhe nxitjen e aftësisë për të kryer vlerësim të përafërt; për të përdorur kuptimin e vendvlerës në dhënien e përgjigjes. </w:t>
            </w:r>
          </w:p>
        </w:tc>
        <w:tc>
          <w:tcPr>
            <w:tcW w:w="3420" w:type="dxa"/>
          </w:tcPr>
          <w:p w:rsidR="00A347EB" w:rsidRPr="004037A4" w:rsidRDefault="00A347EB" w:rsidP="00446039">
            <w:pPr>
              <w:autoSpaceDE w:val="0"/>
              <w:autoSpaceDN w:val="0"/>
              <w:adjustRightInd w:val="0"/>
              <w:spacing w:before="60" w:after="60" w:line="240" w:lineRule="auto"/>
              <w:ind w:left="-57" w:right="-57"/>
              <w:rPr>
                <w:rFonts w:ascii="Palatino Linotype" w:hAnsi="Palatino Linotype"/>
                <w:spacing w:val="-4"/>
                <w:sz w:val="21"/>
                <w:szCs w:val="21"/>
                <w:lang w:eastAsia="ja-JP"/>
              </w:rPr>
            </w:pPr>
            <w:r w:rsidRPr="004037A4">
              <w:rPr>
                <w:rFonts w:ascii="Palatino Linotype" w:hAnsi="Palatino Linotype"/>
                <w:spacing w:val="-4"/>
                <w:sz w:val="21"/>
                <w:szCs w:val="21"/>
                <w:lang w:eastAsia="ja-JP"/>
              </w:rPr>
              <w:t>Nxënësit vlerësojnë njëri-tjetrin gjatë aktiviteteve. Vlerësohen nxënësit për punët individuale në lidhje me kryerjen e vlerësimit të përafërt. Vlerësohen me kuptimin e vendvlerës.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4-5</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PMP dhe SHVP</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 i shembullit 1</w:t>
            </w:r>
          </w:p>
        </w:tc>
        <w:tc>
          <w:tcPr>
            <w:tcW w:w="3476" w:type="dxa"/>
          </w:tcPr>
          <w:p w:rsidR="00A347EB" w:rsidRPr="003A1BC5" w:rsidRDefault="00A347EB" w:rsidP="00446039">
            <w:pPr>
              <w:spacing w:after="0" w:line="240" w:lineRule="auto"/>
              <w:ind w:left="-57" w:right="-57"/>
              <w:rPr>
                <w:rFonts w:ascii="Palatino Linotype" w:hAnsi="Palatino Linotype"/>
                <w:spacing w:val="-6"/>
                <w:sz w:val="21"/>
                <w:szCs w:val="21"/>
              </w:rPr>
            </w:pPr>
            <w:r w:rsidRPr="003A1BC5">
              <w:rPr>
                <w:rFonts w:ascii="Palatino Linotype" w:hAnsi="Palatino Linotype"/>
                <w:spacing w:val="-6"/>
                <w:sz w:val="21"/>
                <w:szCs w:val="21"/>
              </w:rPr>
              <w:t>Qasja pjesëmarrëse përmes angazhimit individual dhe në grupe të nxënësit, duke synuar zbatimin dhe analizimin e njohurive dhe aftësive ekzistuese, si dhe nxitjen dhe krijimin e njohurive të reja për shkrimin e një numri si prodhim i faktorëve të tij të thjeshtë dhe gjetjen e PMP; SHVP të numrave të ndryshëm.</w:t>
            </w:r>
          </w:p>
        </w:tc>
        <w:tc>
          <w:tcPr>
            <w:tcW w:w="3420" w:type="dxa"/>
          </w:tcPr>
          <w:p w:rsidR="00A347EB" w:rsidRPr="004037A4" w:rsidRDefault="00A347EB" w:rsidP="00446039">
            <w:pPr>
              <w:spacing w:before="60" w:after="60" w:line="240" w:lineRule="auto"/>
              <w:ind w:left="-57" w:right="-57"/>
              <w:rPr>
                <w:rFonts w:ascii="Palatino Linotype" w:hAnsi="Palatino Linotype"/>
                <w:spacing w:val="-4"/>
                <w:sz w:val="21"/>
                <w:szCs w:val="21"/>
              </w:rPr>
            </w:pPr>
            <w:r w:rsidRPr="004037A4">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4037A4">
              <w:rPr>
                <w:rFonts w:ascii="Palatino Linotype" w:hAnsi="Palatino Linotype"/>
                <w:spacing w:val="-4"/>
                <w:sz w:val="21"/>
                <w:szCs w:val="21"/>
              </w:rPr>
              <w:t>shkrimin e një numri si prodhim i faktorëve të tij të thjeshtë dhe gjetjen e PMP; SHVP të numrave të ndryshëm</w:t>
            </w:r>
            <w:r w:rsidRPr="004037A4">
              <w:rPr>
                <w:rFonts w:ascii="Palatino Linotype" w:hAnsi="Palatino Linotype"/>
                <w:spacing w:val="-4"/>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6-7</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3</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1.4</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Njehsime me fuqitë (treguesit)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ekzistuese,si dhe nxitjen dhe krijimin e njohurive të reja për të kryer veprime me fuqi dhe rrënjë.</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Nxënësit vlerësojnë njëri-tjetrin gjatë aktiviteteve. Vlerësohen nxënësit për punët individuale në lidhje me vetitë e fuqive dhe rrënjëve.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8-11</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3</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1.5</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Fuqia me eksponent zero negativ dhe thyesor</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zbatimin e vetive të fuqive dhe rrënjëve në situata të kombinuara.</w:t>
            </w:r>
          </w:p>
        </w:tc>
        <w:tc>
          <w:tcPr>
            <w:tcW w:w="3420" w:type="dxa"/>
          </w:tcPr>
          <w:p w:rsidR="00A347EB" w:rsidRPr="004037A4" w:rsidRDefault="00A347EB" w:rsidP="00446039">
            <w:pPr>
              <w:spacing w:after="0" w:line="240" w:lineRule="auto"/>
              <w:ind w:left="-57" w:right="-57"/>
              <w:rPr>
                <w:rFonts w:ascii="Palatino Linotype" w:hAnsi="Palatino Linotype"/>
                <w:spacing w:val="-4"/>
                <w:sz w:val="21"/>
                <w:szCs w:val="21"/>
              </w:rPr>
            </w:pPr>
            <w:r w:rsidRPr="004037A4">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4037A4">
              <w:rPr>
                <w:rFonts w:ascii="Palatino Linotype" w:hAnsi="Palatino Linotype"/>
                <w:spacing w:val="-4"/>
                <w:sz w:val="21"/>
                <w:szCs w:val="21"/>
              </w:rPr>
              <w:t>zbatimin e vetive të fuqive dhe rrënjëve në situata të kombinuara.</w:t>
            </w:r>
            <w:r w:rsidRPr="004037A4">
              <w:rPr>
                <w:rFonts w:ascii="Palatino Linotype" w:hAnsi="Palatino Linotype"/>
                <w:spacing w:val="-4"/>
                <w:sz w:val="21"/>
                <w:szCs w:val="21"/>
                <w:lang w:eastAsia="ja-JP"/>
              </w:rPr>
              <w:t xml:space="preserv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11-13</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Makinë llogaritëse </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4</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1.6</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Fuqit</w:t>
            </w:r>
            <w:bookmarkStart w:id="0" w:name="__DdeLink__12137_1996278396"/>
            <w:r w:rsidRPr="000B0AF4">
              <w:rPr>
                <w:rFonts w:ascii="Palatino Linotype" w:hAnsi="Palatino Linotype"/>
                <w:sz w:val="21"/>
                <w:szCs w:val="21"/>
              </w:rPr>
              <w:t>ë</w:t>
            </w:r>
            <w:bookmarkEnd w:id="0"/>
            <w:r w:rsidRPr="000B0AF4">
              <w:rPr>
                <w:rFonts w:ascii="Palatino Linotype" w:hAnsi="Palatino Linotype"/>
                <w:sz w:val="21"/>
                <w:szCs w:val="21"/>
              </w:rPr>
              <w:t xml:space="preserve"> e 10-ës dhe forma standarde e numrit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 në lidhje me prefikset</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4037A4" w:rsidRDefault="00A347EB" w:rsidP="00446039">
            <w:pPr>
              <w:spacing w:after="0" w:line="240" w:lineRule="auto"/>
              <w:ind w:left="-57" w:right="-57"/>
              <w:rPr>
                <w:rFonts w:ascii="Palatino Linotype" w:hAnsi="Palatino Linotype"/>
                <w:spacing w:val="-6"/>
                <w:sz w:val="21"/>
                <w:szCs w:val="21"/>
              </w:rPr>
            </w:pPr>
            <w:r w:rsidRPr="004037A4">
              <w:rPr>
                <w:rFonts w:ascii="Palatino Linotype" w:hAnsi="Palatino Linotype"/>
                <w:spacing w:val="-6"/>
                <w:sz w:val="21"/>
                <w:szCs w:val="21"/>
              </w:rPr>
              <w:t>Qasja pjesëmarrëse përmes angazhimit individual dhe në grupe të nxënësit, duke synuar zbatimin dhe analizimin e njohurive dhe aftësive ekzistuese, si dhe nxitjen dhe krijimin e njohurive të reja për shkrimin shkencor (standard) të numrit dhe kryerjen e veprimeve me to.</w:t>
            </w:r>
          </w:p>
        </w:tc>
        <w:tc>
          <w:tcPr>
            <w:tcW w:w="3420" w:type="dxa"/>
          </w:tcPr>
          <w:p w:rsidR="00A347EB" w:rsidRPr="004037A4" w:rsidRDefault="00A347EB" w:rsidP="00446039">
            <w:pPr>
              <w:spacing w:after="0" w:line="240" w:lineRule="auto"/>
              <w:ind w:left="-57" w:right="-57"/>
              <w:rPr>
                <w:rFonts w:ascii="Palatino Linotype" w:hAnsi="Palatino Linotype"/>
                <w:spacing w:val="-4"/>
                <w:sz w:val="21"/>
                <w:szCs w:val="21"/>
              </w:rPr>
            </w:pPr>
            <w:r w:rsidRPr="004037A4">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4037A4">
              <w:rPr>
                <w:rFonts w:ascii="Palatino Linotype" w:hAnsi="Palatino Linotype"/>
                <w:spacing w:val="-4"/>
                <w:sz w:val="21"/>
                <w:szCs w:val="21"/>
              </w:rPr>
              <w:t>shkrimin shkencor (standard) të numrit dhe kryerjen e veprimeve me to</w:t>
            </w:r>
            <w:r w:rsidRPr="004037A4">
              <w:rPr>
                <w:rFonts w:ascii="Palatino Linotype" w:hAnsi="Palatino Linotype"/>
                <w:spacing w:val="-4"/>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14-16</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4</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1.7</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Numrat irracionalë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 për kthimin e një numri irracional në një numër dhjetor me anë të makinës llogaritëse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kthimin e një numri irracional në një numër dhjetor. Thjeshtimin e numrave irracionalë.</w:t>
            </w:r>
          </w:p>
        </w:tc>
        <w:tc>
          <w:tcPr>
            <w:tcW w:w="3420" w:type="dxa"/>
          </w:tcPr>
          <w:p w:rsidR="00A347EB" w:rsidRPr="004037A4" w:rsidRDefault="00A347EB" w:rsidP="00446039">
            <w:pPr>
              <w:spacing w:before="60" w:after="60" w:line="240" w:lineRule="auto"/>
              <w:ind w:left="-57" w:right="-57"/>
              <w:rPr>
                <w:rFonts w:ascii="Palatino Linotype" w:hAnsi="Palatino Linotype"/>
                <w:spacing w:val="-4"/>
                <w:sz w:val="21"/>
                <w:szCs w:val="21"/>
              </w:rPr>
            </w:pPr>
            <w:r w:rsidRPr="004037A4">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4037A4">
              <w:rPr>
                <w:rFonts w:ascii="Palatino Linotype" w:hAnsi="Palatino Linotype"/>
                <w:spacing w:val="-4"/>
                <w:sz w:val="21"/>
                <w:szCs w:val="21"/>
              </w:rPr>
              <w:t>kthimin e një numri irracional në një numër dhjetor si dhe thjeshtimin e tyre.</w:t>
            </w:r>
            <w:r w:rsidRPr="004037A4">
              <w:rPr>
                <w:rFonts w:ascii="Palatino Linotype" w:hAnsi="Palatino Linotype"/>
                <w:spacing w:val="-4"/>
                <w:sz w:val="21"/>
                <w:szCs w:val="21"/>
                <w:lang w:eastAsia="ja-JP"/>
              </w:rPr>
              <w:t xml:space="preserv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16-19</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tc>
      </w:tr>
      <w:tr w:rsidR="00A347EB" w:rsidRPr="000B0AF4" w:rsidTr="00446039">
        <w:trPr>
          <w:trHeight w:val="203"/>
          <w:jc w:val="center"/>
        </w:trPr>
        <w:tc>
          <w:tcPr>
            <w:tcW w:w="496" w:type="dxa"/>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5</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Ushtrime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3420" w:type="dxa"/>
          </w:tcPr>
          <w:p w:rsidR="00A347EB" w:rsidRPr="004037A4" w:rsidRDefault="00A347EB" w:rsidP="00446039">
            <w:pPr>
              <w:spacing w:before="60" w:after="60" w:line="240" w:lineRule="auto"/>
              <w:ind w:left="-57" w:right="-57"/>
              <w:rPr>
                <w:rFonts w:ascii="Palatino Linotype" w:hAnsi="Palatino Linotype"/>
                <w:spacing w:val="-4"/>
                <w:sz w:val="21"/>
                <w:szCs w:val="21"/>
                <w:lang w:eastAsia="ja-JP"/>
              </w:rPr>
            </w:pPr>
          </w:p>
        </w:tc>
        <w:tc>
          <w:tcPr>
            <w:tcW w:w="1662" w:type="dxa"/>
          </w:tcPr>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5</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Zgjidh problemat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 xml:space="preserve">Qasja pjesëmarrëse përmes angazhimit individual dhe në grupe të nxënësit, duke synuar zbatimin dhe analizimin e njohurive dhe aftësive ekzistuese, si dhe nxitjen e mendimit për zgjidhjen e problemave me anë të diagrameve; me anë të mjeteve rrethanore; etj. </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Nxënësit vlerësojnë njëri-tjetrin gjatë aktiviteteve. Vlerësohen nxënësit për punët individuale në lidhje  me përdorimin e diagrameve për zgjidhjen e problemave të ndryshme.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19-20</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6</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për njehsime, veprime me fuqi dhe shkrimin standard të numrit.</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Nxënësit vlerësojnë njëri-tjetrin gjatë aktiviteteve. Vlerësohen nxënësit për punët individuale në lidhje me njehsime, faktorët dhe shumëfishat, veprime me fuqi dhe numra irracionalë, veprime me numra në formë standarde.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20-21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6</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Përpuno njohuritë</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tc>
        <w:tc>
          <w:tcPr>
            <w:tcW w:w="3476"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për njehsime, veprime me fuqi dhe shkrimin standard të numrit.</w:t>
            </w: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Nxënësit vlerësojnë njëri-tjetrin gjatë aktiviteteve. Vlerësohen nxënësit për punët individuale në lidhje me njehsime, faktorët dhe shumëfishat, veprime me fuqi dhe numra irracionalë, veprime me numra në formë standarde. Vlerësohen me shprehje për qëndrimin e tyre në situatat dhe në diskutimet gjatë orës</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22-25</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Fletore pune</w:t>
            </w: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7</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Thello njohuritë</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e mendimit për zgjidhjen e problemave me faktorë, fuqi, rrënjë, me numra standard.</w:t>
            </w: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zgjidhjen e problemave me faktorë, fuqi, rrënjë, me numra standard</w:t>
            </w:r>
            <w:r w:rsidRPr="000B0AF4">
              <w:rPr>
                <w:rFonts w:ascii="Palatino Linotype" w:hAnsi="Palatino Linotype"/>
                <w:sz w:val="21"/>
                <w:szCs w:val="21"/>
                <w:lang w:eastAsia="ja-JP"/>
              </w:rPr>
              <w:t>. Vlerësohen me shprehje për qëndrimin e tyre në situatat dhe në diskutimet gjatë orës</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25-27</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Fletore pune </w:t>
            </w: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7</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Thello njohuritë</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e mendimit për zgjidhjen e problemave me faktorë, fuqi, rrënjë, me numra standard.</w:t>
            </w: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zgjidhjen e problemave me faktorë, fuqi, rrënjë, me numra standard</w:t>
            </w:r>
            <w:r w:rsidRPr="000B0AF4">
              <w:rPr>
                <w:rFonts w:ascii="Palatino Linotype" w:hAnsi="Palatino Linotype"/>
                <w:sz w:val="21"/>
                <w:szCs w:val="21"/>
                <w:lang w:eastAsia="ja-JP"/>
              </w:rPr>
              <w:t>. Vlerësohen me shprehje për qëndrimin e tyre në situatat dhe në diskutimet gjatë orës</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25-27</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Fletore pune </w:t>
            </w:r>
          </w:p>
        </w:tc>
      </w:tr>
      <w:tr w:rsidR="00A347EB" w:rsidRPr="000B0AF4" w:rsidTr="00446039">
        <w:trPr>
          <w:trHeight w:val="203"/>
          <w:jc w:val="center"/>
        </w:trPr>
        <w:tc>
          <w:tcPr>
            <w:tcW w:w="496" w:type="dxa"/>
            <w:tcBorders>
              <w:bottom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Projekt ora 1</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lang w:eastAsia="ja-JP"/>
              </w:rPr>
            </w:pP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autoSpaceDE w:val="0"/>
              <w:autoSpaceDN w:val="0"/>
              <w:adjustRightInd w:val="0"/>
              <w:spacing w:before="60" w:after="60" w:line="240" w:lineRule="auto"/>
              <w:rPr>
                <w:rFonts w:ascii="Palatino Linotype" w:hAnsi="Palatino Linotype"/>
                <w:sz w:val="21"/>
                <w:szCs w:val="21"/>
              </w:rPr>
            </w:pPr>
            <w:r w:rsidRPr="000B0AF4">
              <w:rPr>
                <w:rFonts w:ascii="Palatino Linotype" w:hAnsi="Palatino Linotype"/>
                <w:sz w:val="21"/>
                <w:szCs w:val="21"/>
              </w:rPr>
              <w:t>Kontrolli i koncepteve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Përsëritje</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 për konceptet bazë të marra në kapitullin 1</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tc>
        <w:tc>
          <w:tcPr>
            <w:tcW w:w="3476"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zotërimin e koncepteve bazë, zbatimin dhe analizimin e njohurive të marra gjatë kapitullit 1.</w:t>
            </w:r>
          </w:p>
        </w:tc>
        <w:tc>
          <w:tcPr>
            <w:tcW w:w="3420" w:type="dxa"/>
            <w:tcBorders>
              <w:bottom w:val="single" w:sz="4" w:space="0" w:color="auto"/>
            </w:tcBorders>
          </w:tcPr>
          <w:p w:rsidR="00A347EB" w:rsidRPr="004037A4" w:rsidRDefault="00A347EB" w:rsidP="00446039">
            <w:pPr>
              <w:spacing w:before="60" w:after="60" w:line="240" w:lineRule="auto"/>
              <w:ind w:left="-57" w:right="-57"/>
              <w:rPr>
                <w:rFonts w:ascii="Palatino Linotype" w:hAnsi="Palatino Linotype"/>
                <w:spacing w:val="-4"/>
                <w:sz w:val="21"/>
                <w:szCs w:val="21"/>
              </w:rPr>
            </w:pPr>
            <w:r w:rsidRPr="004037A4">
              <w:rPr>
                <w:rFonts w:ascii="Palatino Linotype" w:hAnsi="Palatino Linotype"/>
                <w:spacing w:val="-4"/>
                <w:sz w:val="21"/>
                <w:szCs w:val="21"/>
                <w:lang w:eastAsia="ja-JP"/>
              </w:rPr>
              <w:t xml:space="preserve">Nxënësit vlerësohen me gojë ose me shkrim për ecurinë e njohurive bazë. Vlerësohen nxënësit për punët individuale në lidhje me </w:t>
            </w:r>
            <w:r w:rsidRPr="004037A4">
              <w:rPr>
                <w:rFonts w:ascii="Palatino Linotype" w:hAnsi="Palatino Linotype"/>
                <w:spacing w:val="-4"/>
                <w:sz w:val="21"/>
                <w:szCs w:val="21"/>
              </w:rPr>
              <w:t>vazhdimin e një vargu dhe lidhjen e numrave me fjalët</w:t>
            </w:r>
            <w:r w:rsidRPr="004037A4">
              <w:rPr>
                <w:rFonts w:ascii="Palatino Linotype" w:hAnsi="Palatino Linotype"/>
                <w:spacing w:val="-4"/>
                <w:sz w:val="21"/>
                <w:szCs w:val="21"/>
                <w:lang w:eastAsia="ja-JP"/>
              </w:rPr>
              <w:t>. Vlerësohen me shprehje për qëndrimin e tyre në situatat dhe në diskutimet gjatë orës</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27-29</w:t>
            </w:r>
          </w:p>
        </w:tc>
      </w:tr>
      <w:tr w:rsidR="00A347EB" w:rsidRPr="000B0AF4" w:rsidTr="00446039">
        <w:trPr>
          <w:cantSplit/>
          <w:trHeight w:val="144"/>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9</w:t>
            </w:r>
          </w:p>
        </w:tc>
        <w:tc>
          <w:tcPr>
            <w:tcW w:w="1012" w:type="dxa"/>
            <w:vMerge w:val="restart"/>
            <w:textDirection w:val="btLr"/>
          </w:tcPr>
          <w:p w:rsidR="00A347EB" w:rsidRPr="000B0AF4" w:rsidRDefault="00A347EB" w:rsidP="00446039">
            <w:pPr>
              <w:autoSpaceDE w:val="0"/>
              <w:autoSpaceDN w:val="0"/>
              <w:adjustRightInd w:val="0"/>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Kapitulli 2               Algjebër</w:t>
            </w:r>
          </w:p>
          <w:p w:rsidR="00A347EB" w:rsidRPr="000B0AF4" w:rsidRDefault="00A347EB" w:rsidP="00446039">
            <w:pPr>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(14 orë)</w:t>
            </w: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Kontrolli i njohurive të mëparshme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dyshe</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zhvillimin e shkathtësive në kryerjen e veprimeve.</w:t>
            </w:r>
          </w:p>
        </w:tc>
        <w:tc>
          <w:tcPr>
            <w:tcW w:w="3420" w:type="dxa"/>
          </w:tcPr>
          <w:p w:rsidR="00A347EB" w:rsidRPr="003A1BC5" w:rsidRDefault="00A347EB" w:rsidP="00446039">
            <w:pPr>
              <w:pStyle w:val="ListParagraph"/>
              <w:spacing w:after="0" w:line="240" w:lineRule="auto"/>
              <w:ind w:left="-57" w:right="-57"/>
              <w:contextualSpacing w:val="0"/>
              <w:rPr>
                <w:rFonts w:ascii="Palatino Linotype" w:hAnsi="Palatino Linotype"/>
                <w:spacing w:val="-4"/>
                <w:sz w:val="21"/>
                <w:szCs w:val="21"/>
              </w:rPr>
            </w:pPr>
            <w:r w:rsidRPr="003A1BC5">
              <w:rPr>
                <w:rFonts w:ascii="Palatino Linotype" w:hAnsi="Palatino Linotype"/>
                <w:spacing w:val="-4"/>
                <w:sz w:val="21"/>
                <w:szCs w:val="21"/>
                <w:lang w:eastAsia="ja-JP"/>
              </w:rPr>
              <w:t>Nxënësit vlerësojnë njëri-tjetrin gjatë aktiviteteve. Vlerësohen nxënësit për punët individuale në lidhje me  shkathtësitë numerike, shkathtësitë algjebrike.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30-31</w:t>
            </w:r>
          </w:p>
        </w:tc>
      </w:tr>
      <w:tr w:rsidR="00A347EB" w:rsidRPr="000B0AF4" w:rsidTr="00446039">
        <w:trPr>
          <w:trHeight w:val="2130"/>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9</w:t>
            </w:r>
          </w:p>
        </w:tc>
        <w:tc>
          <w:tcPr>
            <w:tcW w:w="1012" w:type="dxa"/>
            <w:vMerge/>
            <w:textDirection w:val="tbRl"/>
            <w:vAlign w:val="bottom"/>
          </w:tcPr>
          <w:p w:rsidR="00A347EB" w:rsidRPr="000B0AF4" w:rsidRDefault="00A347EB" w:rsidP="00446039">
            <w:pPr>
              <w:spacing w:before="60" w:after="60" w:line="240" w:lineRule="auto"/>
              <w:ind w:left="113" w:right="113"/>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Fuqitë algjebrike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zbatimin e rregullave të fuqive.</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thjeshtimin e shprehjeve algjebrike dhe </w:t>
            </w:r>
            <w:r w:rsidRPr="000B0AF4">
              <w:rPr>
                <w:rFonts w:ascii="Palatino Linotype" w:hAnsi="Palatino Linotype"/>
                <w:sz w:val="21"/>
                <w:szCs w:val="21"/>
              </w:rPr>
              <w:t>zbatimin e vetive të fuqive</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31-33</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10</w:t>
            </w:r>
          </w:p>
        </w:tc>
        <w:tc>
          <w:tcPr>
            <w:tcW w:w="1012" w:type="dxa"/>
            <w:vMerge/>
            <w:textDirection w:val="tbRl"/>
            <w:vAlign w:val="bottom"/>
          </w:tcPr>
          <w:p w:rsidR="00A347EB" w:rsidRPr="000B0AF4" w:rsidRDefault="00A347EB" w:rsidP="00446039">
            <w:pPr>
              <w:spacing w:before="60" w:after="60" w:line="240" w:lineRule="auto"/>
              <w:ind w:left="113" w:right="113"/>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Zbërthimi dhe faktorizimi</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hapjen e kllapave, faktorizimin e shprehjeve algjebrike.</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hapjen e kllapave, faktorizimin e shprehjeve algjebrike</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33-35</w:t>
            </w:r>
            <w:r w:rsidRPr="000B0AF4">
              <w:rPr>
                <w:rFonts w:ascii="Palatino Linotype" w:eastAsia="Times New Roman" w:hAnsi="Palatino Linotype"/>
                <w:position w:val="-12"/>
                <w:sz w:val="21"/>
                <w:szCs w:val="21"/>
              </w:rPr>
              <w:t xml:space="preserve"> </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10</w:t>
            </w:r>
          </w:p>
        </w:tc>
        <w:tc>
          <w:tcPr>
            <w:tcW w:w="1012" w:type="dxa"/>
            <w:vMerge/>
            <w:textDirection w:val="tbRl"/>
            <w:vAlign w:val="bottom"/>
          </w:tcPr>
          <w:p w:rsidR="00A347EB" w:rsidRPr="000B0AF4" w:rsidRDefault="00A347EB" w:rsidP="00446039">
            <w:pPr>
              <w:spacing w:before="60" w:after="60" w:line="240" w:lineRule="auto"/>
              <w:ind w:left="113" w:right="113"/>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Ekuacionet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zgjidhur ekuacione me kllapa dhe me thyesa numerike si dhe përdorimi i ekuacioneve për zgjidhjen e problemeve.</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Nxënësit vlerësojnë njëri-tjetrin gjatë aktiviteteve. Vlerësohen nxënësit për punët individuale në lidhje me  zgjidhjen e ekuacioneve që kanë kllapa e thyesa numerike.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35-37</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11</w:t>
            </w:r>
          </w:p>
        </w:tc>
        <w:tc>
          <w:tcPr>
            <w:tcW w:w="1012" w:type="dxa"/>
            <w:vMerge/>
            <w:textDirection w:val="tbRl"/>
            <w:vAlign w:val="bottom"/>
          </w:tcPr>
          <w:p w:rsidR="00A347EB" w:rsidRPr="000B0AF4" w:rsidRDefault="00A347EB" w:rsidP="00446039">
            <w:pPr>
              <w:spacing w:before="60" w:after="60" w:line="240" w:lineRule="auto"/>
              <w:ind w:left="113" w:right="113"/>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b/>
                <w:color w:val="0070C0"/>
                <w:sz w:val="21"/>
                <w:szCs w:val="21"/>
              </w:rPr>
            </w:pPr>
            <w:r w:rsidRPr="000B0AF4">
              <w:rPr>
                <w:rFonts w:ascii="Palatino Linotype" w:hAnsi="Palatino Linotype"/>
                <w:b/>
                <w:color w:val="0070C0"/>
                <w:sz w:val="21"/>
                <w:szCs w:val="21"/>
              </w:rPr>
              <w:t>2.4</w:t>
            </w:r>
          </w:p>
          <w:p w:rsidR="00A347EB" w:rsidRPr="000B0AF4" w:rsidRDefault="00A347EB" w:rsidP="00446039">
            <w:pPr>
              <w:spacing w:before="60" w:after="60" w:line="240" w:lineRule="auto"/>
              <w:rPr>
                <w:rFonts w:ascii="Palatino Linotype" w:hAnsi="Palatino Linotype"/>
                <w:b/>
                <w:color w:val="0070C0"/>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Formula</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zëvendësimin e numrave në formula, riorganizimin e formulave dhe dallimin midis shprehjeve, ekuacioneve, formulave dhe identiteteve.</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zëvendësimin e numrave në formula, riorganizimin e formulave dhe dallimin midis shprehjeve, ekuacioneve, formulave dhe identiteteve.</w:t>
            </w:r>
            <w:r w:rsidRPr="000B0AF4">
              <w:rPr>
                <w:rFonts w:ascii="Palatino Linotype" w:hAnsi="Palatino Linotype"/>
                <w:sz w:val="21"/>
                <w:szCs w:val="21"/>
                <w:lang w:eastAsia="ja-JP"/>
              </w:rPr>
              <w:t xml:space="preserve"> Vlerësohen me shprehje për qëndrimin e tyre</w:t>
            </w:r>
            <w:r>
              <w:rPr>
                <w:rFonts w:ascii="Palatino Linotype" w:hAnsi="Palatino Linotype"/>
                <w:sz w:val="21"/>
                <w:szCs w:val="21"/>
                <w:lang w:eastAsia="ja-JP"/>
              </w:rPr>
              <w:t xml:space="preserve"> në situatat dhe në diskutimet </w:t>
            </w:r>
            <w:r w:rsidRPr="000B0AF4">
              <w:rPr>
                <w:rFonts w:ascii="Palatino Linotype" w:hAnsi="Palatino Linotype"/>
                <w:sz w:val="21"/>
                <w:szCs w:val="21"/>
                <w:lang w:eastAsia="ja-JP"/>
              </w:rPr>
              <w:t>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37-39</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tc>
      </w:tr>
      <w:tr w:rsidR="00A347EB" w:rsidRPr="000B0AF4" w:rsidTr="00446039">
        <w:trPr>
          <w:trHeight w:val="203"/>
          <w:jc w:val="center"/>
        </w:trPr>
        <w:tc>
          <w:tcPr>
            <w:tcW w:w="496" w:type="dxa"/>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11</w:t>
            </w:r>
          </w:p>
        </w:tc>
        <w:tc>
          <w:tcPr>
            <w:tcW w:w="1012" w:type="dxa"/>
            <w:vMerge/>
            <w:textDirection w:val="tbRl"/>
            <w:vAlign w:val="bottom"/>
          </w:tcPr>
          <w:p w:rsidR="00A347EB" w:rsidRPr="000B0AF4" w:rsidRDefault="00A347EB" w:rsidP="00446039">
            <w:pPr>
              <w:spacing w:before="60" w:after="60" w:line="240" w:lineRule="auto"/>
              <w:ind w:left="113" w:right="113"/>
              <w:rPr>
                <w:rFonts w:ascii="Palatino Linotype" w:hAnsi="Palatino Linotype"/>
                <w:sz w:val="21"/>
                <w:szCs w:val="21"/>
              </w:rPr>
            </w:pPr>
          </w:p>
        </w:tc>
        <w:tc>
          <w:tcPr>
            <w:tcW w:w="1539" w:type="dxa"/>
            <w:vAlign w:val="center"/>
          </w:tcPr>
          <w:p w:rsidR="00A347EB" w:rsidRPr="000B0AF4" w:rsidRDefault="00A347EB" w:rsidP="00446039">
            <w:pPr>
              <w:spacing w:before="60" w:after="60" w:line="240" w:lineRule="auto"/>
              <w:rPr>
                <w:rFonts w:ascii="Palatino Linotype" w:hAnsi="Palatino Linotype"/>
                <w:b/>
                <w:color w:val="0070C0"/>
                <w:sz w:val="21"/>
                <w:szCs w:val="21"/>
              </w:rPr>
            </w:pPr>
            <w:r>
              <w:rPr>
                <w:rFonts w:ascii="Palatino Linotype" w:hAnsi="Palatino Linotype"/>
                <w:b/>
                <w:color w:val="0070C0"/>
                <w:sz w:val="21"/>
                <w:szCs w:val="21"/>
              </w:rPr>
              <w:t>Test i ndërmjetëm</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p>
        </w:tc>
        <w:tc>
          <w:tcPr>
            <w:tcW w:w="3420" w:type="dxa"/>
          </w:tcPr>
          <w:p w:rsidR="00A347EB" w:rsidRPr="000B0AF4" w:rsidRDefault="00A347EB" w:rsidP="00446039">
            <w:pPr>
              <w:spacing w:after="0" w:line="240" w:lineRule="auto"/>
              <w:ind w:left="-57" w:right="-57"/>
              <w:rPr>
                <w:rFonts w:ascii="Palatino Linotype" w:hAnsi="Palatino Linotype"/>
                <w:sz w:val="21"/>
                <w:szCs w:val="21"/>
                <w:lang w:eastAsia="ja-JP"/>
              </w:rPr>
            </w:pPr>
          </w:p>
        </w:tc>
        <w:tc>
          <w:tcPr>
            <w:tcW w:w="1662" w:type="dxa"/>
          </w:tcPr>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12</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2.5</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Vargjet lineare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gjetjen e formulës për kufizën e n-të të një vargu aritmetik.</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gjetjen e formulës për kufizën e n-të të një vargu aritmetik si dhe përcaktimin nëse një numër i caktuar është apo jo kufizë e një vargu aritmetik.</w:t>
            </w:r>
            <w:r w:rsidRPr="000B0AF4">
              <w:rPr>
                <w:rFonts w:ascii="Palatino Linotype" w:hAnsi="Palatino Linotype"/>
                <w:sz w:val="21"/>
                <w:szCs w:val="21"/>
                <w:lang w:eastAsia="ja-JP"/>
              </w:rPr>
              <w:t xml:space="preserve"> Vlerësohen me shprehje për qëndrimin e tyre në si</w:t>
            </w:r>
            <w:r>
              <w:rPr>
                <w:rFonts w:ascii="Palatino Linotype" w:hAnsi="Palatino Linotype"/>
                <w:sz w:val="21"/>
                <w:szCs w:val="21"/>
                <w:lang w:eastAsia="ja-JP"/>
              </w:rPr>
              <w:t xml:space="preserve">tuatat dhe në diskutimet </w:t>
            </w:r>
            <w:r w:rsidRPr="000B0AF4">
              <w:rPr>
                <w:rFonts w:ascii="Palatino Linotype" w:hAnsi="Palatino Linotype"/>
                <w:sz w:val="21"/>
                <w:szCs w:val="21"/>
                <w:lang w:eastAsia="ja-JP"/>
              </w:rPr>
              <w:t>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40-42</w:t>
            </w:r>
          </w:p>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870"/>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12</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2.6</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Vargjet jolineare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zgjidhjen e problemave me anë të vargjeve gjeometrike; gjetjen e kufizave në vargjet e llojit Fibonacci dhe gjetjen e kufizës së n-të të një vargu kuadratik.</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zgjidhjen e problemave me anë të vargjeve gjeometrike; gjetjen e kufizave në vargjet e llojit Fibonacci dhe gjetjen e kufizës së n-të të një vargu kuadratik</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42-45</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13</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2.6</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(Vargjet jolineare)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zgjidhjen e problemave me anë të vargjeve gjeometrike; gjetjen e kufizave në vargjet e llojit Fibonacci dhe gjetjen e kufizës së n-të të një vargu kuadratik.</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zgjidhjen e problemave me anë të vargjeve gjeometrike; gjetjen e kufizave në vargjet e llojit Fibonacci dhe gjetjen e kufizës së n-të të një vargu kuadratik</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42-45</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Makinë llogaritëse</w:t>
            </w:r>
          </w:p>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13</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2.7</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Më shumë për zbërthimin dhe faktorizimin</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zbërthimin e prodhimit të dy kllapave, përdorimin e diferencës së dy katrorëve dhe faktorizimi i shprehjeve kuadratike </w:t>
            </w:r>
            <w:r w:rsidRPr="000B0AF4">
              <w:rPr>
                <w:rFonts w:ascii="Palatino Linotype" w:hAnsi="Palatino Linotype"/>
                <w:position w:val="-6"/>
                <w:sz w:val="21"/>
                <w:szCs w:val="21"/>
              </w:rPr>
              <w:object w:dxaOrig="10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75pt" o:ole="">
                  <v:imagedata r:id="rId5" o:title=""/>
                </v:shape>
                <o:OLEObject Type="Embed" ProgID="Equation.3" ShapeID="_x0000_i1025" DrawAspect="Content" ObjectID="_1724587375" r:id="rId6"/>
              </w:object>
            </w:r>
            <w:r w:rsidRPr="000B0AF4">
              <w:rPr>
                <w:rFonts w:ascii="Palatino Linotype" w:hAnsi="Palatino Linotype"/>
                <w:sz w:val="21"/>
                <w:szCs w:val="21"/>
              </w:rPr>
              <w:t>.</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 xml:space="preserve">zbërthimin e prodhimit të dy kllapave, përdorimin e diferencës së dy katrorëve dhe faktorizimi i shprehjeve kuadratike </w:t>
            </w:r>
            <w:r w:rsidRPr="000B0AF4">
              <w:rPr>
                <w:rFonts w:ascii="Palatino Linotype" w:hAnsi="Palatino Linotype"/>
                <w:position w:val="-6"/>
                <w:sz w:val="21"/>
                <w:szCs w:val="21"/>
              </w:rPr>
              <w:object w:dxaOrig="1080" w:dyaOrig="320">
                <v:shape id="_x0000_i1026" type="#_x0000_t75" style="width:54pt;height:15.75pt" o:ole="">
                  <v:imagedata r:id="rId7" o:title=""/>
                </v:shape>
                <o:OLEObject Type="Embed" ProgID="Equation.3" ShapeID="_x0000_i1026" DrawAspect="Content" ObjectID="_1724587376" r:id="rId8"/>
              </w:object>
            </w:r>
            <w:r w:rsidRPr="000B0AF4">
              <w:rPr>
                <w:rFonts w:ascii="Palatino Linotype" w:hAnsi="Palatino Linotype"/>
                <w:sz w:val="21"/>
                <w:szCs w:val="21"/>
              </w:rPr>
              <w:t>.</w:t>
            </w:r>
            <w:r w:rsidRPr="000B0AF4">
              <w:rPr>
                <w:rFonts w:ascii="Palatino Linotype" w:hAnsi="Palatino Linotype"/>
                <w:sz w:val="21"/>
                <w:szCs w:val="21"/>
                <w:lang w:eastAsia="ja-JP"/>
              </w:rPr>
              <w:t xml:space="preserve">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46-48</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4</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Zgjidh problemat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përdorimi i numrave të vegjël si ndihmë për zgjidhjen e problemave.</w:t>
            </w:r>
          </w:p>
        </w:tc>
        <w:tc>
          <w:tcPr>
            <w:tcW w:w="3420" w:type="dxa"/>
          </w:tcPr>
          <w:p w:rsidR="00A347EB" w:rsidRPr="003A1BC5" w:rsidRDefault="00A347EB" w:rsidP="00446039">
            <w:pPr>
              <w:spacing w:before="60" w:after="60" w:line="240" w:lineRule="auto"/>
              <w:ind w:left="-57" w:right="-57"/>
              <w:rPr>
                <w:rFonts w:ascii="Palatino Linotype" w:hAnsi="Palatino Linotype"/>
                <w:spacing w:val="-4"/>
                <w:sz w:val="21"/>
                <w:szCs w:val="21"/>
              </w:rPr>
            </w:pPr>
            <w:r w:rsidRPr="003A1BC5">
              <w:rPr>
                <w:rFonts w:ascii="Palatino Linotype" w:hAnsi="Palatino Linotype"/>
                <w:spacing w:val="-4"/>
                <w:sz w:val="21"/>
                <w:szCs w:val="21"/>
                <w:lang w:eastAsia="ja-JP"/>
              </w:rPr>
              <w:t xml:space="preserve">Nxënësit vlerësojnë njëri-tjetrin gjatë aktiviteteve. Vlerësohen nxënësit për punët individuale  për të </w:t>
            </w:r>
            <w:r w:rsidRPr="003A1BC5">
              <w:rPr>
                <w:rFonts w:ascii="Palatino Linotype" w:hAnsi="Palatino Linotype"/>
                <w:spacing w:val="-4"/>
                <w:sz w:val="21"/>
                <w:szCs w:val="21"/>
              </w:rPr>
              <w:t>përdorur numrat e vegjël si ndihmë për zgjidhjen e problemave</w:t>
            </w:r>
            <w:r w:rsidRPr="003A1BC5">
              <w:rPr>
                <w:rFonts w:ascii="Palatino Linotype" w:hAnsi="Palatino Linotype"/>
                <w:spacing w:val="-4"/>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48-49</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4</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thjeshtime, zbërthime, faktorizime, zgjidhjen e ekuacioneve, gjetjen e kufizës së n-të të një vargu.</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për </w:t>
            </w:r>
            <w:r w:rsidRPr="000B0AF4">
              <w:rPr>
                <w:rFonts w:ascii="Palatino Linotype" w:hAnsi="Palatino Linotype"/>
                <w:sz w:val="21"/>
                <w:szCs w:val="21"/>
              </w:rPr>
              <w:t>thjeshtime, zbërthime, faktorizime, zgjidhjen e ekuacioneve, gjetjen e kufizës së n-të të një vargu</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50-51</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5</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Përpuno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thjeshtime, zbërthime, faktorizime, zgjidhjen e ekuacioneve, gjetjen e kufizës së n-të të një vargu.</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për </w:t>
            </w:r>
            <w:r w:rsidRPr="000B0AF4">
              <w:rPr>
                <w:rFonts w:ascii="Palatino Linotype" w:hAnsi="Palatino Linotype"/>
                <w:sz w:val="21"/>
                <w:szCs w:val="21"/>
              </w:rPr>
              <w:t>thjeshtime, zbërthime, faktorizime, zgjidhjen e ekuacioneve, gjetjen e kufizës së n-të të një vargu</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51-55</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5</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Thello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w:t>
            </w:r>
          </w:p>
        </w:tc>
        <w:tc>
          <w:tcPr>
            <w:tcW w:w="3476"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thjeshtime, zbërthime, faktorizime, zgjidhjen e ekuacioneve, gjetjen e kufizës së n-të të një vargu.</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për </w:t>
            </w:r>
            <w:r w:rsidRPr="000B0AF4">
              <w:rPr>
                <w:rFonts w:ascii="Palatino Linotype" w:hAnsi="Palatino Linotype"/>
                <w:sz w:val="21"/>
                <w:szCs w:val="21"/>
              </w:rPr>
              <w:t>thjeshtime, zbërthime, faktorizime, zgjidhjen e ekuacioneve, gjetjen e kufizës së n-të të një vargu</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55-58</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6</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2</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Kontrolli i koncepteve (përsëritje)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 për konceptet bazë të marra në kapitullin 2</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zotërimin e koncepteve bazë, zbatimin dhe analizimin e njohurive të marra gjatë kapitullit 2.</w:t>
            </w:r>
          </w:p>
        </w:tc>
        <w:tc>
          <w:tcPr>
            <w:tcW w:w="3420" w:type="dxa"/>
          </w:tcPr>
          <w:p w:rsidR="00A347EB" w:rsidRPr="000B0AF4" w:rsidRDefault="00A347EB" w:rsidP="00446039">
            <w:pPr>
              <w:spacing w:after="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vlerësohen me gojë ose me shkrim për ecurinë e njohurive bazë. Vlerësohen nxënësit për punët individuale në lidhje me </w:t>
            </w:r>
            <w:r w:rsidRPr="000B0AF4">
              <w:rPr>
                <w:rFonts w:ascii="Palatino Linotype" w:hAnsi="Palatino Linotype"/>
                <w:sz w:val="21"/>
                <w:szCs w:val="21"/>
              </w:rPr>
              <w:t>thjeshtime, zbërthime, faktorizime, ekuacione, formula, vargje</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58-60</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1</w:t>
            </w:r>
            <w:r>
              <w:rPr>
                <w:rFonts w:ascii="Palatino Linotype" w:hAnsi="Palatino Linotype"/>
                <w:sz w:val="21"/>
                <w:szCs w:val="21"/>
              </w:rPr>
              <w:t>6</w:t>
            </w:r>
          </w:p>
        </w:tc>
        <w:tc>
          <w:tcPr>
            <w:tcW w:w="1012" w:type="dxa"/>
            <w:vMerge w:val="restart"/>
            <w:textDirection w:val="btLr"/>
          </w:tcPr>
          <w:p w:rsidR="00A347EB" w:rsidRPr="000B0AF4" w:rsidRDefault="00A347EB" w:rsidP="00446039">
            <w:pPr>
              <w:autoSpaceDE w:val="0"/>
              <w:autoSpaceDN w:val="0"/>
              <w:adjustRightInd w:val="0"/>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Kapitulli 3</w:t>
            </w:r>
            <w:r>
              <w:rPr>
                <w:rFonts w:ascii="Palatino Linotype" w:hAnsi="Palatino Linotype"/>
                <w:b/>
                <w:sz w:val="21"/>
                <w:szCs w:val="21"/>
              </w:rPr>
              <w:t xml:space="preserve">             </w:t>
            </w:r>
            <w:r w:rsidRPr="000B0AF4">
              <w:rPr>
                <w:rFonts w:ascii="Palatino Linotype" w:hAnsi="Palatino Linotype"/>
                <w:b/>
                <w:sz w:val="21"/>
                <w:szCs w:val="21"/>
              </w:rPr>
              <w:t>Interpretimi dhe paraqitja e të dhënave</w:t>
            </w:r>
          </w:p>
          <w:p w:rsidR="00A347EB" w:rsidRPr="000B0AF4" w:rsidRDefault="00A347EB" w:rsidP="00446039">
            <w:pPr>
              <w:spacing w:before="60" w:after="60" w:line="240" w:lineRule="auto"/>
              <w:ind w:left="113" w:right="113"/>
              <w:jc w:val="center"/>
              <w:rPr>
                <w:rFonts w:ascii="Palatino Linotype" w:hAnsi="Palatino Linotype"/>
                <w:b/>
                <w:sz w:val="21"/>
                <w:szCs w:val="21"/>
              </w:rPr>
            </w:pPr>
            <w:r w:rsidRPr="000B0AF4">
              <w:rPr>
                <w:rFonts w:ascii="Palatino Linotype" w:hAnsi="Palatino Linotype"/>
                <w:b/>
                <w:sz w:val="21"/>
                <w:szCs w:val="21"/>
              </w:rPr>
              <w:t>(13 orë)</w:t>
            </w: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Kontrolli i njohurive të mëparshme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dyshe</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zhvillimin e shkathtësive në kryerjen e veprimeve numerike dhe shkathtësi me të dhëna statistikore.</w:t>
            </w:r>
          </w:p>
        </w:tc>
        <w:tc>
          <w:tcPr>
            <w:tcW w:w="3420" w:type="dxa"/>
          </w:tcPr>
          <w:p w:rsidR="00A347EB" w:rsidRPr="000B0AF4" w:rsidRDefault="00A347EB" w:rsidP="00446039">
            <w:pPr>
              <w:pStyle w:val="ListParagraph"/>
              <w:spacing w:after="0" w:line="240" w:lineRule="auto"/>
              <w:ind w:left="-57" w:right="-57"/>
              <w:contextualSpacing w:val="0"/>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punët individuale në lidhje me  shkathtësitë në kryerjen e veprimeve numerike </w:t>
            </w:r>
            <w:r w:rsidRPr="000B0AF4">
              <w:rPr>
                <w:rFonts w:ascii="Palatino Linotype" w:hAnsi="Palatino Linotype"/>
                <w:sz w:val="21"/>
                <w:szCs w:val="21"/>
              </w:rPr>
              <w:t>dhe shkathtësi me të dhëna statistikore</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61-63</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17</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3.1</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Grafikët statistikorë 1</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zhvillimin e shkathtësive për ndërtimin dhe përdorimin e grafikut “kërcell dhe gjethe” dhe ndërtimin e përdorimin e shumëkëndëshit të dendurive, ndërtimin e diagramit rrethor.</w:t>
            </w:r>
          </w:p>
        </w:tc>
        <w:tc>
          <w:tcPr>
            <w:tcW w:w="3420" w:type="dxa"/>
          </w:tcPr>
          <w:p w:rsidR="00A347EB" w:rsidRPr="000B0AF4" w:rsidRDefault="00A347EB" w:rsidP="00446039">
            <w:pPr>
              <w:spacing w:after="0" w:line="240" w:lineRule="auto"/>
              <w:ind w:left="-57" w:right="-57"/>
              <w:rPr>
                <w:rFonts w:ascii="Palatino Linotype" w:hAnsi="Palatino Linotype"/>
                <w:sz w:val="21"/>
                <w:szCs w:val="21"/>
                <w:lang w:eastAsia="ja-JP"/>
              </w:rPr>
            </w:pPr>
            <w:r w:rsidRPr="000B0AF4">
              <w:rPr>
                <w:rFonts w:ascii="Palatino Linotype" w:hAnsi="Palatino Linotype"/>
                <w:sz w:val="21"/>
                <w:szCs w:val="21"/>
                <w:lang w:eastAsia="ja-JP"/>
              </w:rPr>
              <w:t xml:space="preserve">Nxënësit vlerësojnë njëri-tjetrin gjatë aktiviteteve. Vlerësohen nxënësit për punët individuale  në </w:t>
            </w:r>
            <w:r w:rsidRPr="000B0AF4">
              <w:rPr>
                <w:rFonts w:ascii="Palatino Linotype" w:hAnsi="Palatino Linotype"/>
                <w:sz w:val="21"/>
                <w:szCs w:val="21"/>
              </w:rPr>
              <w:t>zhvillimin e shkathtësive për ndërtimin dhe përdorimin e grafikut “kërcell dhe gjethe”, ndërtimin e përdorimin e shumëkëndëshit të dendurive dhe ndërtimin e diagramit rrethor</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63-67</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17</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3.2</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Vargjet kohore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vizatimin dhe interpretimin e grafikëve të vargjeve kohore si dhe përdorimin e trendit për parashikimin se ç’mund të ndodhë në të ardhmen. </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lang w:eastAsia="ja-JP"/>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 xml:space="preserve">vizatimin dhe interpretimin e grafikëve të vargjeve kohore si dhe përdorimin e trendit për parashikimin se ç’mund të ndodhë në të ardhmen. </w:t>
            </w:r>
            <w:r w:rsidRPr="000B0AF4">
              <w:rPr>
                <w:rFonts w:ascii="Palatino Linotype" w:hAnsi="Palatino Linotype"/>
                <w:sz w:val="21"/>
                <w:szCs w:val="21"/>
                <w:lang w:eastAsia="ja-JP"/>
              </w:rPr>
              <w:t>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67-70</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Grafiku “reja e pikave”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dhe analitike përmes angazhimit individual dhe në grupe të nxënësit, duke synuar zbatimin dhe analizimin e njohurive dhe aftësive ekzistuese, si dhe nxitjen dhe krijimin e njohurive të reja për vizatimin e interpretimin e “resë së pikave” si dhe përcaktimin, nëse ekziston një lidhje lineare midis dy ndryshoreve.</w:t>
            </w:r>
          </w:p>
        </w:tc>
        <w:tc>
          <w:tcPr>
            <w:tcW w:w="3420" w:type="dxa"/>
          </w:tcPr>
          <w:p w:rsidR="00A347EB" w:rsidRPr="006A7E8D" w:rsidRDefault="00A347EB" w:rsidP="00446039">
            <w:pPr>
              <w:spacing w:before="60" w:after="60" w:line="240" w:lineRule="auto"/>
              <w:ind w:left="-57" w:right="-57"/>
              <w:rPr>
                <w:rFonts w:ascii="Palatino Linotype" w:hAnsi="Palatino Linotype"/>
                <w:spacing w:val="-4"/>
                <w:sz w:val="21"/>
                <w:szCs w:val="21"/>
                <w:lang w:eastAsia="ja-JP"/>
              </w:rPr>
            </w:pPr>
            <w:r w:rsidRPr="006A7E8D">
              <w:rPr>
                <w:rFonts w:ascii="Palatino Linotype" w:hAnsi="Palatino Linotype"/>
                <w:spacing w:val="-4"/>
                <w:sz w:val="21"/>
                <w:szCs w:val="21"/>
                <w:lang w:eastAsia="ja-JP"/>
              </w:rPr>
              <w:t xml:space="preserve">Nxënësit vlerësojnë njëri-tjetrin gjatë aktiviteteve. Vlerësohen nxënësit për </w:t>
            </w:r>
            <w:r w:rsidRPr="006A7E8D">
              <w:rPr>
                <w:rFonts w:ascii="Palatino Linotype" w:hAnsi="Palatino Linotype"/>
                <w:spacing w:val="-4"/>
                <w:sz w:val="21"/>
                <w:szCs w:val="21"/>
              </w:rPr>
              <w:t>vizatimin e interpretimin e “resë së pikave” si dhe përcaktimin, nëse ekziston një lidhje lineare midis dy ndryshoreve</w:t>
            </w:r>
            <w:r w:rsidRPr="006A7E8D">
              <w:rPr>
                <w:rFonts w:ascii="Palatino Linotype" w:hAnsi="Palatino Linotype"/>
                <w:spacing w:val="-4"/>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76-77</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3.4</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Drejtëza e sheshimit më të mirë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vizatuar drejtëzën e sheshimit më të mirë në një “re pikash”.</w:t>
            </w:r>
          </w:p>
        </w:tc>
        <w:tc>
          <w:tcPr>
            <w:tcW w:w="3420" w:type="dxa"/>
          </w:tcPr>
          <w:p w:rsidR="00A347EB" w:rsidRPr="006A7E8D" w:rsidRDefault="00A347EB" w:rsidP="00446039">
            <w:pPr>
              <w:spacing w:before="60" w:after="60" w:line="240" w:lineRule="auto"/>
              <w:ind w:left="-57" w:right="-57"/>
              <w:rPr>
                <w:rFonts w:ascii="Palatino Linotype" w:hAnsi="Palatino Linotype"/>
                <w:spacing w:val="-4"/>
                <w:sz w:val="21"/>
                <w:szCs w:val="21"/>
                <w:lang w:eastAsia="ja-JP"/>
              </w:rPr>
            </w:pPr>
            <w:r w:rsidRPr="006A7E8D">
              <w:rPr>
                <w:rFonts w:ascii="Palatino Linotype" w:hAnsi="Palatino Linotype"/>
                <w:spacing w:val="-4"/>
                <w:sz w:val="21"/>
                <w:szCs w:val="21"/>
                <w:lang w:eastAsia="ja-JP"/>
              </w:rPr>
              <w:t xml:space="preserve">Nxënësit vlerësojnë njëri-tjetrin gjatë aktiviteteve. Vlerësohen nxënësit për punët individuale  për </w:t>
            </w:r>
            <w:r w:rsidRPr="006A7E8D">
              <w:rPr>
                <w:rFonts w:ascii="Palatino Linotype" w:hAnsi="Palatino Linotype"/>
                <w:spacing w:val="-4"/>
                <w:sz w:val="21"/>
                <w:szCs w:val="21"/>
              </w:rPr>
              <w:t xml:space="preserve">të vizatuar drejtëzën e sheshimit më të mirë në një “re pikash” si dhe për të bërë parashikime nëpërmjet përdorimit të drejtëzës së sheshimit më të mirë. </w:t>
            </w:r>
            <w:r w:rsidRPr="006A7E8D">
              <w:rPr>
                <w:rFonts w:ascii="Palatino Linotype" w:hAnsi="Palatino Linotype"/>
                <w:spacing w:val="-4"/>
                <w:sz w:val="21"/>
                <w:szCs w:val="21"/>
                <w:lang w:eastAsia="ja-JP"/>
              </w:rPr>
              <w:t>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72-75</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19</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3.5</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Mesataret dhe amplituda</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gjetur vlerat mesatare në një bashkësi të dhënash; për të gjetur mesataren aritmetike, amplitudën në një tabelë të dendurive të grupuara.</w:t>
            </w:r>
          </w:p>
        </w:tc>
        <w:tc>
          <w:tcPr>
            <w:tcW w:w="3420" w:type="dxa"/>
          </w:tcPr>
          <w:p w:rsidR="00A347EB" w:rsidRPr="006A7E8D" w:rsidRDefault="00A347EB" w:rsidP="00446039">
            <w:pPr>
              <w:spacing w:before="60" w:after="60" w:line="240" w:lineRule="auto"/>
              <w:ind w:left="-57" w:right="-57"/>
              <w:rPr>
                <w:rFonts w:ascii="Palatino Linotype" w:hAnsi="Palatino Linotype"/>
                <w:spacing w:val="-4"/>
                <w:sz w:val="21"/>
                <w:szCs w:val="21"/>
                <w:lang w:eastAsia="ja-JP"/>
              </w:rPr>
            </w:pPr>
            <w:r w:rsidRPr="006A7E8D">
              <w:rPr>
                <w:rFonts w:ascii="Palatino Linotype" w:hAnsi="Palatino Linotype"/>
                <w:spacing w:val="-4"/>
                <w:sz w:val="21"/>
                <w:szCs w:val="21"/>
                <w:lang w:eastAsia="ja-JP"/>
              </w:rPr>
              <w:t xml:space="preserve">Nxënësit vlerësojnë njëri-tjetrin gjatë aktiviteteve. Vlerësohen nxënësit për </w:t>
            </w:r>
            <w:r w:rsidRPr="006A7E8D">
              <w:rPr>
                <w:rFonts w:ascii="Palatino Linotype" w:hAnsi="Palatino Linotype"/>
                <w:spacing w:val="-4"/>
                <w:sz w:val="21"/>
                <w:szCs w:val="21"/>
              </w:rPr>
              <w:t>të gjetur vlerat mesatare në një bashkësi të dhënash; për të gjetur mesataren aritmetike, amplitudën në një tabelë të dendurive të grupuara, gjetjen e klasës modale dhe grupit ku ndodhet mesorja</w:t>
            </w:r>
            <w:r w:rsidRPr="006A7E8D">
              <w:rPr>
                <w:rFonts w:ascii="Palatino Linotype" w:hAnsi="Palatino Linotype"/>
                <w:spacing w:val="-4"/>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75-78</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19</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3.6</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Grafikët statistikorë 2</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Ushtrime parapërgatitore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ndërtimin e përdorimin e një tabele me dy hyrje, për zgjedhjen e grafikut të përshtatshëm për të paraqitur të dhënat.</w:t>
            </w:r>
          </w:p>
        </w:tc>
        <w:tc>
          <w:tcPr>
            <w:tcW w:w="3420" w:type="dxa"/>
          </w:tcPr>
          <w:p w:rsidR="00A347EB" w:rsidRPr="006A7E8D" w:rsidRDefault="00A347EB" w:rsidP="00446039">
            <w:pPr>
              <w:spacing w:before="60" w:after="60" w:line="240" w:lineRule="auto"/>
              <w:ind w:left="-57" w:right="-57"/>
              <w:rPr>
                <w:rFonts w:ascii="Palatino Linotype" w:hAnsi="Palatino Linotype"/>
                <w:sz w:val="16"/>
                <w:szCs w:val="21"/>
                <w:lang w:eastAsia="ja-JP"/>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ndërtimin e përdorimin e një tabele me dy hyrje, për zgjedhjen e grafikut të përshtatshëm për të paraqitur të dhënat</w:t>
            </w:r>
            <w:r w:rsidRPr="000B0AF4">
              <w:rPr>
                <w:rFonts w:ascii="Palatino Linotype" w:hAnsi="Palatino Linotype"/>
                <w:sz w:val="21"/>
                <w:szCs w:val="21"/>
                <w:lang w:eastAsia="ja-JP"/>
              </w:rPr>
              <w:t>. Vlerësohen me shprehje për qëndrimin e tyre në situatat dhe në diskutimet  gjatë orës</w:t>
            </w:r>
            <w:r>
              <w:rPr>
                <w:rFonts w:ascii="Palatino Linotype" w:hAnsi="Palatino Linotype"/>
                <w:sz w:val="21"/>
                <w:szCs w:val="21"/>
                <w:lang w:eastAsia="ja-JP"/>
              </w:rPr>
              <w:t>.</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78-80</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20</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Zgjidh problemat</w:t>
            </w:r>
            <w:r>
              <w:rPr>
                <w:rFonts w:ascii="Palatino Linotype" w:hAnsi="Palatino Linotype"/>
                <w:sz w:val="21"/>
                <w:szCs w:val="21"/>
              </w:rPr>
              <w:t>:</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Ndotja nga grimcat</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 xml:space="preserve">Diskutim </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vlerësimin e mesatares nga një shumëkëndësh dendurish dhe gjetjen e një argumenti statistikor që rrjedh nga vlerësimi i mesatares.</w:t>
            </w:r>
          </w:p>
        </w:tc>
        <w:tc>
          <w:tcPr>
            <w:tcW w:w="3420" w:type="dxa"/>
          </w:tcPr>
          <w:p w:rsidR="00A347EB" w:rsidRPr="006A7E8D" w:rsidRDefault="00A347EB" w:rsidP="00446039">
            <w:pPr>
              <w:spacing w:before="60" w:after="60" w:line="240" w:lineRule="auto"/>
              <w:ind w:left="-57" w:right="-57"/>
              <w:rPr>
                <w:rFonts w:ascii="Palatino Linotype" w:hAnsi="Palatino Linotype"/>
                <w:sz w:val="14"/>
                <w:szCs w:val="21"/>
                <w:lang w:eastAsia="ja-JP"/>
              </w:rPr>
            </w:pPr>
            <w:r w:rsidRPr="000B0AF4">
              <w:rPr>
                <w:rFonts w:ascii="Palatino Linotype" w:hAnsi="Palatino Linotype"/>
                <w:sz w:val="21"/>
                <w:szCs w:val="21"/>
                <w:lang w:eastAsia="ja-JP"/>
              </w:rPr>
              <w:t xml:space="preserve">Nxënësit vlerësojnë njëri-tjetrin gjatë aktiviteteve. Vlerësohen nxënësit për punët individuale  në lidhje me </w:t>
            </w:r>
            <w:r w:rsidRPr="000B0AF4">
              <w:rPr>
                <w:rFonts w:ascii="Palatino Linotype" w:hAnsi="Palatino Linotype"/>
                <w:sz w:val="21"/>
                <w:szCs w:val="21"/>
              </w:rPr>
              <w:t>vlerësimin e mesatares nga një shumëkëndësh dendurish dhe gjetjen e një argumenti statistikor që rrjedh nga vlerësimi i mesatares</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81</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20</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e pavarur</w:t>
            </w: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diagrame statistikore, vlerat mesatare dhe amplituda, “retë e pikave” dhe vargjet kohore.</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diagrame statistikore, vlerat mesatare dhe amplituda, “retë e pikave” dhe vargjet kohore</w:t>
            </w:r>
            <w:r w:rsidRPr="000B0AF4">
              <w:rPr>
                <w:rFonts w:ascii="Palatino Linotype" w:hAnsi="Palatino Linotype"/>
                <w:sz w:val="21"/>
                <w:szCs w:val="21"/>
                <w:lang w:eastAsia="ja-JP"/>
              </w:rPr>
              <w:t>. Vlerësohen me shprehje për qëndrimin e tyre në situatat dhe në diskutimet  gjatë orës</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82-83</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21</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Përpuno njohuritë</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w:t>
            </w:r>
          </w:p>
        </w:tc>
        <w:tc>
          <w:tcPr>
            <w:tcW w:w="3476" w:type="dxa"/>
          </w:tcPr>
          <w:p w:rsidR="00A347EB" w:rsidRPr="006A7E8D" w:rsidRDefault="00A347EB" w:rsidP="00446039">
            <w:pPr>
              <w:spacing w:before="60" w:after="60" w:line="240" w:lineRule="auto"/>
              <w:ind w:left="-57" w:right="-57"/>
              <w:rPr>
                <w:rFonts w:ascii="Palatino Linotype" w:hAnsi="Palatino Linotype"/>
                <w:sz w:val="16"/>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diagrame statistikore, vlerat mesatare dhe amplituda, “retë e pikave” dhe vargjet kohore.</w:t>
            </w: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diagrame statistikore, vlerat mesatare dhe amplituda, “retë e pikave” dhe vargjet kohore</w:t>
            </w:r>
            <w:r w:rsidRPr="000B0AF4">
              <w:rPr>
                <w:rFonts w:ascii="Palatino Linotype" w:hAnsi="Palatino Linotype"/>
                <w:sz w:val="21"/>
                <w:szCs w:val="21"/>
                <w:lang w:eastAsia="ja-JP"/>
              </w:rPr>
              <w:t>. Vlerësohen me shprehje për qëndrimin e tyre në situatat dhe në diskutimet  gjatë orës</w:t>
            </w:r>
            <w:r>
              <w:rPr>
                <w:rFonts w:ascii="Palatino Linotype" w:hAnsi="Palatino Linotype"/>
                <w:sz w:val="21"/>
                <w:szCs w:val="21"/>
                <w:lang w:eastAsia="ja-JP"/>
              </w:rPr>
              <w:t>.</w:t>
            </w:r>
          </w:p>
        </w:tc>
        <w:tc>
          <w:tcPr>
            <w:tcW w:w="1662" w:type="dxa"/>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84-89</w:t>
            </w: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21</w:t>
            </w:r>
          </w:p>
        </w:tc>
        <w:tc>
          <w:tcPr>
            <w:tcW w:w="101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Thello njohuritë</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w:t>
            </w:r>
          </w:p>
        </w:tc>
        <w:tc>
          <w:tcPr>
            <w:tcW w:w="3476" w:type="dxa"/>
            <w:tcBorders>
              <w:bottom w:val="single" w:sz="4" w:space="0" w:color="auto"/>
            </w:tcBorders>
          </w:tcPr>
          <w:p w:rsidR="00A347EB" w:rsidRPr="006A7E8D" w:rsidRDefault="00A347EB" w:rsidP="00446039">
            <w:pPr>
              <w:spacing w:before="60" w:after="60" w:line="240" w:lineRule="auto"/>
              <w:ind w:left="-57" w:right="-57"/>
              <w:rPr>
                <w:rFonts w:ascii="Palatino Linotype" w:hAnsi="Palatino Linotype"/>
                <w:sz w:val="14"/>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diagrame statistikore, vlerat mesatare dhe amplituda, “retë e pikave” dhe vargjet kohore.</w:t>
            </w: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diagrame statistikore, vlerat mesatare dhe amplituda, “retë e pikave” dhe vargjet kohore</w:t>
            </w:r>
            <w:r w:rsidRPr="000B0AF4">
              <w:rPr>
                <w:rFonts w:ascii="Palatino Linotype" w:hAnsi="Palatino Linotype"/>
                <w:sz w:val="21"/>
                <w:szCs w:val="21"/>
                <w:lang w:eastAsia="ja-JP"/>
              </w:rPr>
              <w:t>. Vlerësohen me shprehje për qëndrimin e tyre në situatat dhe në diskutimet  gjatë orës</w:t>
            </w:r>
            <w:r>
              <w:rPr>
                <w:rFonts w:ascii="Palatino Linotype" w:hAnsi="Palatino Linotype"/>
                <w:sz w:val="21"/>
                <w:szCs w:val="21"/>
                <w:lang w:eastAsia="ja-JP"/>
              </w:rPr>
              <w:t>.</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89-93</w:t>
            </w:r>
          </w:p>
        </w:tc>
      </w:tr>
      <w:tr w:rsidR="00A347EB" w:rsidRPr="000B0AF4" w:rsidTr="00446039">
        <w:trPr>
          <w:trHeight w:val="203"/>
          <w:jc w:val="center"/>
        </w:trPr>
        <w:tc>
          <w:tcPr>
            <w:tcW w:w="496"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22</w:t>
            </w:r>
          </w:p>
        </w:tc>
        <w:tc>
          <w:tcPr>
            <w:tcW w:w="101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bottom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Thello njohuritë</w:t>
            </w:r>
          </w:p>
        </w:tc>
        <w:tc>
          <w:tcPr>
            <w:tcW w:w="2167" w:type="dxa"/>
            <w:tcBorders>
              <w:bottom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individuale</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w:t>
            </w:r>
          </w:p>
        </w:tc>
        <w:tc>
          <w:tcPr>
            <w:tcW w:w="3476" w:type="dxa"/>
            <w:tcBorders>
              <w:bottom w:val="single" w:sz="4" w:space="0" w:color="auto"/>
            </w:tcBorders>
          </w:tcPr>
          <w:p w:rsidR="00A347EB" w:rsidRPr="006A7E8D" w:rsidRDefault="00A347EB" w:rsidP="00446039">
            <w:pPr>
              <w:spacing w:before="60" w:after="60" w:line="240" w:lineRule="auto"/>
              <w:ind w:left="-57" w:right="-57"/>
              <w:rPr>
                <w:rFonts w:ascii="Palatino Linotype" w:hAnsi="Palatino Linotype"/>
                <w:sz w:val="16"/>
                <w:szCs w:val="21"/>
              </w:rPr>
            </w:pPr>
            <w:r w:rsidRPr="000B0AF4">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diagrame statistikore, vlerat mesatare dhe amplituda, “retë e pikave” dhe vargjet kohore.</w:t>
            </w:r>
          </w:p>
        </w:tc>
        <w:tc>
          <w:tcPr>
            <w:tcW w:w="3420" w:type="dxa"/>
            <w:tcBorders>
              <w:bottom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vlerësojnë njëri-tjetrin gjatë aktiviteteve. Vlerësohen nxënësit për </w:t>
            </w:r>
            <w:r w:rsidRPr="000B0AF4">
              <w:rPr>
                <w:rFonts w:ascii="Palatino Linotype" w:hAnsi="Palatino Linotype"/>
                <w:sz w:val="21"/>
                <w:szCs w:val="21"/>
              </w:rPr>
              <w:t>diagrame statistikore, vlerat mesatare dhe amplituda, “retë e pikave” dhe vargjet kohore</w:t>
            </w:r>
            <w:r w:rsidRPr="000B0AF4">
              <w:rPr>
                <w:rFonts w:ascii="Palatino Linotype" w:hAnsi="Palatino Linotype"/>
                <w:sz w:val="21"/>
                <w:szCs w:val="21"/>
                <w:lang w:eastAsia="ja-JP"/>
              </w:rPr>
              <w:t>. Vlerësohen me shprehje për qëndrimin e tyre në situatat dhe në diskutimet  gjatë orës</w:t>
            </w:r>
          </w:p>
        </w:tc>
        <w:tc>
          <w:tcPr>
            <w:tcW w:w="1662" w:type="dxa"/>
            <w:tcBorders>
              <w:bottom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89-93</w:t>
            </w:r>
          </w:p>
        </w:tc>
      </w:tr>
      <w:tr w:rsidR="00A347EB" w:rsidRPr="000B0AF4" w:rsidTr="00446039">
        <w:trPr>
          <w:trHeight w:val="203"/>
          <w:jc w:val="center"/>
        </w:trPr>
        <w:tc>
          <w:tcPr>
            <w:tcW w:w="496"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22</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3</w:t>
            </w:r>
          </w:p>
          <w:p w:rsidR="00A347EB" w:rsidRPr="000B0AF4" w:rsidRDefault="00A347EB" w:rsidP="00446039">
            <w:pPr>
              <w:spacing w:before="60" w:after="60" w:line="240" w:lineRule="auto"/>
              <w:rPr>
                <w:rFonts w:ascii="Palatino Linotype" w:hAnsi="Palatino Linotype"/>
                <w:sz w:val="21"/>
                <w:szCs w:val="21"/>
              </w:rPr>
            </w:pP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Kontrolli i koncepteve (përsëritje)</w:t>
            </w:r>
          </w:p>
        </w:tc>
        <w:tc>
          <w:tcPr>
            <w:tcW w:w="2167" w:type="dxa"/>
            <w:tcBorders>
              <w:top w:val="single" w:sz="4" w:space="0" w:color="auto"/>
            </w:tcBorders>
            <w:vAlign w:val="center"/>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Diskutim për konceptet bazë të marra në kapitullin 3</w:t>
            </w:r>
          </w:p>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Punë në grupe të vogla</w:t>
            </w:r>
          </w:p>
        </w:tc>
        <w:tc>
          <w:tcPr>
            <w:tcW w:w="3476" w:type="dxa"/>
            <w:tcBorders>
              <w:top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rPr>
              <w:t>Qasja pjesëmarrëse përmes angazhimit individual dhe në grupe të nxënësit, duke synuar zotërimin e koncepteve bazë, zbatimin dhe analizimin e njohurive të marra gjatë kapitullit 3.</w:t>
            </w:r>
          </w:p>
        </w:tc>
        <w:tc>
          <w:tcPr>
            <w:tcW w:w="3420" w:type="dxa"/>
            <w:tcBorders>
              <w:top w:val="single" w:sz="4" w:space="0" w:color="auto"/>
            </w:tcBorders>
          </w:tcPr>
          <w:p w:rsidR="00A347EB" w:rsidRPr="000B0AF4" w:rsidRDefault="00A347EB" w:rsidP="00446039">
            <w:pPr>
              <w:spacing w:before="60" w:after="60" w:line="240" w:lineRule="auto"/>
              <w:ind w:left="-57" w:right="-57"/>
              <w:rPr>
                <w:rFonts w:ascii="Palatino Linotype" w:hAnsi="Palatino Linotype"/>
                <w:sz w:val="21"/>
                <w:szCs w:val="21"/>
              </w:rPr>
            </w:pPr>
            <w:r w:rsidRPr="000B0AF4">
              <w:rPr>
                <w:rFonts w:ascii="Palatino Linotype" w:hAnsi="Palatino Linotype"/>
                <w:sz w:val="21"/>
                <w:szCs w:val="21"/>
                <w:lang w:eastAsia="ja-JP"/>
              </w:rPr>
              <w:t xml:space="preserve">Nxënësit vlerësohen me gojë ose me shkrim për ecurinë e njohurive bazë. Vlerësohen nxënësit për </w:t>
            </w:r>
            <w:r w:rsidRPr="000B0AF4">
              <w:rPr>
                <w:rFonts w:ascii="Palatino Linotype" w:hAnsi="Palatino Linotype"/>
                <w:sz w:val="21"/>
                <w:szCs w:val="21"/>
              </w:rPr>
              <w:t>diagrame statistikore, vlerat mesatare dhe amplituda, “retë e pikave” dhe vargjet kohore</w:t>
            </w:r>
            <w:r w:rsidRPr="000B0AF4">
              <w:rPr>
                <w:rFonts w:ascii="Palatino Linotype" w:hAnsi="Palatino Linotype"/>
                <w:sz w:val="21"/>
                <w:szCs w:val="21"/>
                <w:lang w:eastAsia="ja-JP"/>
              </w:rPr>
              <w:t xml:space="preserve"> . Vlerësohen me shprehje për qëndrimin e tyre në situatat dhe në diskutimet gjatë orës</w:t>
            </w:r>
          </w:p>
        </w:tc>
        <w:tc>
          <w:tcPr>
            <w:tcW w:w="166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r w:rsidRPr="000B0AF4">
              <w:rPr>
                <w:rFonts w:ascii="Palatino Linotype" w:hAnsi="Palatino Linotype"/>
                <w:sz w:val="21"/>
                <w:szCs w:val="21"/>
              </w:rPr>
              <w:t>Libri i nxënësit, faqe 94-96</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23</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njohurive të mëparshme</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shkathtësive numerike me raporte dhe përqindje.</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w:t>
            </w:r>
            <w:r w:rsidRPr="001B467A">
              <w:rPr>
                <w:rFonts w:ascii="Palatino Linotype" w:hAnsi="Palatino Linotype"/>
                <w:sz w:val="21"/>
                <w:szCs w:val="21"/>
              </w:rPr>
              <w:t>për shkathtësi numerike me raporte dhe përqindje</w:t>
            </w:r>
            <w:r w:rsidRPr="001B467A">
              <w:rPr>
                <w:rFonts w:ascii="Palatino Linotype" w:hAnsi="Palatino Linotype"/>
                <w:sz w:val="21"/>
                <w:szCs w:val="21"/>
                <w:lang w:eastAsia="ja-JP"/>
              </w:rPr>
              <w:t>.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97-98</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23</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4.1</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Thyesat </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 parapërgatitore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476" w:type="dxa"/>
            <w:tcBorders>
              <w:top w:val="single" w:sz="4" w:space="0" w:color="auto"/>
            </w:tcBorders>
          </w:tcPr>
          <w:p w:rsidR="00A347EB" w:rsidRPr="008067A7" w:rsidRDefault="00A347EB" w:rsidP="00446039">
            <w:pPr>
              <w:spacing w:before="60" w:after="60" w:line="240" w:lineRule="auto"/>
              <w:ind w:left="-57" w:right="-57"/>
              <w:rPr>
                <w:rFonts w:ascii="Palatino Linotype" w:hAnsi="Palatino Linotype"/>
                <w:spacing w:val="-4"/>
                <w:sz w:val="21"/>
                <w:szCs w:val="21"/>
              </w:rPr>
            </w:pPr>
            <w:r w:rsidRPr="008067A7">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të kryer veprime me thyesa dhe për të gjetur të anasjellin e një numri të plotë, dhjetor, thyesor të ndryshëm nga zero.</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w:t>
            </w:r>
            <w:r w:rsidRPr="001B467A">
              <w:rPr>
                <w:rFonts w:ascii="Palatino Linotype" w:hAnsi="Palatino Linotype"/>
                <w:sz w:val="21"/>
                <w:szCs w:val="21"/>
              </w:rPr>
              <w:t>kryerjen e veprimeve me thyesa dhe për të gjetjen e të anasjellit të një numri të plotë, dhjetor, thyesor të ndryshëm nga zero</w:t>
            </w:r>
            <w:r w:rsidRPr="001B467A">
              <w:rPr>
                <w:rFonts w:ascii="Palatino Linotype" w:hAnsi="Palatino Linotype"/>
                <w:sz w:val="21"/>
                <w:szCs w:val="21"/>
                <w:lang w:eastAsia="ja-JP"/>
              </w:rPr>
              <w:t>. Vlerësohen me shprehje për qëndrimin e tyre</w:t>
            </w:r>
            <w:r>
              <w:rPr>
                <w:rFonts w:ascii="Palatino Linotype" w:hAnsi="Palatino Linotype"/>
                <w:sz w:val="21"/>
                <w:szCs w:val="21"/>
                <w:lang w:eastAsia="ja-JP"/>
              </w:rPr>
              <w:t xml:space="preserve"> në situatat dhe në diskutimet </w:t>
            </w:r>
            <w:r w:rsidRPr="001B467A">
              <w:rPr>
                <w:rFonts w:ascii="Palatino Linotype" w:hAnsi="Palatino Linotype"/>
                <w:sz w:val="21"/>
                <w:szCs w:val="21"/>
                <w:lang w:eastAsia="ja-JP"/>
              </w:rPr>
              <w:t>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98-100</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24</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4.2</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Raportet </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 parapërgatitore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shkruar raportet në formë 1:n ose n:1; zgjidhja e problemave që kanë raport.</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w:t>
            </w:r>
            <w:r w:rsidRPr="001B467A">
              <w:rPr>
                <w:rFonts w:ascii="Palatino Linotype" w:hAnsi="Palatino Linotype"/>
                <w:sz w:val="21"/>
                <w:szCs w:val="21"/>
              </w:rPr>
              <w:t>të shkruar raportet në formë 1:n ose n:1; zgjidhja e problemave që kanë raport</w:t>
            </w:r>
            <w:r w:rsidRPr="001B467A">
              <w:rPr>
                <w:rFonts w:ascii="Palatino Linotype" w:hAnsi="Palatino Linotype"/>
                <w:sz w:val="21"/>
                <w:szCs w:val="21"/>
                <w:lang w:eastAsia="ja-JP"/>
              </w:rPr>
              <w:t xml:space="preserve"> .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101-103</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24</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4.3</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Raporti dhe përpjesëtimi</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 parapërgatitore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këmbimin midis monedhave e njësive matëse; përdorimin e përpjesëtimit të drejtë.</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w:t>
            </w:r>
            <w:r w:rsidRPr="001B467A">
              <w:rPr>
                <w:rFonts w:ascii="Palatino Linotype" w:hAnsi="Palatino Linotype"/>
                <w:sz w:val="21"/>
                <w:szCs w:val="21"/>
              </w:rPr>
              <w:t xml:space="preserve"> këmbimin midis monedhave e njësive matëse; përdorimin e përpjesëtimit të drejtë</w:t>
            </w:r>
            <w:r w:rsidRPr="001B467A">
              <w:rPr>
                <w:rFonts w:ascii="Palatino Linotype" w:hAnsi="Palatino Linotype"/>
                <w:sz w:val="21"/>
                <w:szCs w:val="21"/>
                <w:lang w:eastAsia="ja-JP"/>
              </w:rPr>
              <w:t>.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103-105</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25</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4.4</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Përqindjet </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 parapërgatitore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kryer shumëzime me shumëfisha të 10-ës dhe për të përdorur vendvlerën e numrit gjatë veprimeve me mend</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në lidhje me shumëzimin me një shumëfish të 10-ës.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105-107</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25</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Thyesat, numrat dhjetorë dhe përqindjet</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 parapërgatitore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njehsimin me thyesa, numra dhjetor e përqindje dhe shndërrimi i një numri dhjetor periodik në një thyesë. </w:t>
            </w:r>
          </w:p>
        </w:tc>
        <w:tc>
          <w:tcPr>
            <w:tcW w:w="3420" w:type="dxa"/>
            <w:tcBorders>
              <w:top w:val="single" w:sz="4" w:space="0" w:color="auto"/>
            </w:tcBorders>
          </w:tcPr>
          <w:p w:rsidR="00A347EB" w:rsidRPr="00720E0C" w:rsidRDefault="00A347EB" w:rsidP="00446039">
            <w:pPr>
              <w:spacing w:before="60" w:after="60" w:line="240" w:lineRule="auto"/>
              <w:ind w:left="-57" w:right="-57"/>
              <w:rPr>
                <w:rFonts w:ascii="Palatino Linotype" w:hAnsi="Palatino Linotype"/>
                <w:sz w:val="16"/>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përdorimin e vendvlerës njehsime me thyesat, numrat dhjetorë e përqindjet. Vlerësohen për shndërrimin e një numri dhjetor periodik në një thyesë. Vlerësohen me shprehje për qëndrimin e tyre në situatat dhe në diskutimet  gjatë orës </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108-109</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26</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Ushtrime</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njehsimin me thyesa, numra dhjetor e përqindje dhe shndërrimi i një numri dhjetor periodik në një thyesë. </w:t>
            </w:r>
          </w:p>
        </w:tc>
        <w:tc>
          <w:tcPr>
            <w:tcW w:w="3420" w:type="dxa"/>
            <w:tcBorders>
              <w:top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përdorimin e vendvlerës njehsime me thyesat, numrat dhjetorë e përqindjet. Vlerësohen për shndërrimin e një numri dhjetor periodik në një thyesë. Vlerësohen me shprehje për qëndrimin e tyre në situatat dhe në diskutimet  gjatë orës </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108-109</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Fletore pune</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26</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Zgjidh problemat</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përdorur skemat me shtylla për zgjidhjen e problemave.</w:t>
            </w:r>
          </w:p>
        </w:tc>
        <w:tc>
          <w:tcPr>
            <w:tcW w:w="3420" w:type="dxa"/>
            <w:tcBorders>
              <w:top w:val="single" w:sz="4" w:space="0" w:color="auto"/>
            </w:tcBorders>
          </w:tcPr>
          <w:p w:rsidR="00A347EB" w:rsidRPr="00720E0C" w:rsidRDefault="00A347EB" w:rsidP="00446039">
            <w:pPr>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Nxënësit vlerësojnë njëri-tjetrin gjatë aktiviteteve. Vlerësohen nxënësit për punët individuale në lidhje me zgjidhjen e problemave me përqindje, raporte nëpërmjet skemave të arsyetimit.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110-111</w:t>
            </w:r>
          </w:p>
        </w:tc>
      </w:tr>
      <w:tr w:rsidR="00A347EB" w:rsidRPr="000B0AF4" w:rsidTr="00446039">
        <w:trPr>
          <w:trHeight w:val="203"/>
          <w:jc w:val="center"/>
        </w:trPr>
        <w:tc>
          <w:tcPr>
            <w:tcW w:w="496" w:type="dxa"/>
            <w:tcBorders>
              <w:top w:val="single" w:sz="4" w:space="0" w:color="auto"/>
            </w:tcBorders>
          </w:tcPr>
          <w:p w:rsidR="00A347EB" w:rsidRDefault="00A347EB" w:rsidP="00446039">
            <w:pPr>
              <w:spacing w:before="60" w:after="60" w:line="240" w:lineRule="auto"/>
              <w:rPr>
                <w:rFonts w:ascii="Palatino Linotype" w:hAnsi="Palatino Linotype"/>
                <w:sz w:val="21"/>
                <w:szCs w:val="21"/>
              </w:rPr>
            </w:pPr>
            <w:r>
              <w:rPr>
                <w:rFonts w:ascii="Palatino Linotype" w:hAnsi="Palatino Linotype"/>
                <w:sz w:val="21"/>
                <w:szCs w:val="21"/>
              </w:rPr>
              <w:t>27</w:t>
            </w:r>
          </w:p>
        </w:tc>
        <w:tc>
          <w:tcPr>
            <w:tcW w:w="1012" w:type="dxa"/>
            <w:tcBorders>
              <w:top w:val="single" w:sz="4" w:space="0" w:color="auto"/>
            </w:tcBorders>
          </w:tcPr>
          <w:p w:rsidR="00A347EB" w:rsidRPr="000B0AF4" w:rsidRDefault="00A347EB" w:rsidP="00446039">
            <w:pPr>
              <w:spacing w:before="60" w:after="60" w:line="240" w:lineRule="auto"/>
              <w:rPr>
                <w:rFonts w:ascii="Palatino Linotype" w:hAnsi="Palatino Linotype"/>
                <w:sz w:val="21"/>
                <w:szCs w:val="21"/>
              </w:rPr>
            </w:pPr>
          </w:p>
        </w:tc>
        <w:tc>
          <w:tcPr>
            <w:tcW w:w="1539" w:type="dxa"/>
            <w:tcBorders>
              <w:top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Kontrollo njohuritë</w:t>
            </w:r>
          </w:p>
        </w:tc>
        <w:tc>
          <w:tcPr>
            <w:tcW w:w="2167"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47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përforcimin e njohurive për të  kryer veprime me thyesa, raporte, përpjesëtime, përqindje dhe numra dhjetorë.</w:t>
            </w:r>
          </w:p>
        </w:tc>
        <w:tc>
          <w:tcPr>
            <w:tcW w:w="3420"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për të zgjidhur problema duke kryer veprime me thyesa, raporte, përpjesëtime, përqindje e numra dhjetorë. Vlerësohen me shprehje për qëndrimin e tyre në situatat dhe në diskutimet  gjatë orës</w:t>
            </w:r>
          </w:p>
        </w:tc>
        <w:tc>
          <w:tcPr>
            <w:tcW w:w="166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111-112</w:t>
            </w: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b/>
                <w:color w:val="00B050"/>
                <w:sz w:val="21"/>
                <w:szCs w:val="21"/>
              </w:rPr>
            </w:pPr>
            <w:r>
              <w:rPr>
                <w:rFonts w:ascii="Palatino Linotype" w:hAnsi="Palatino Linotype"/>
                <w:b/>
                <w:color w:val="00B050"/>
                <w:sz w:val="21"/>
                <w:szCs w:val="21"/>
              </w:rPr>
              <w:t>27</w:t>
            </w:r>
          </w:p>
        </w:tc>
        <w:tc>
          <w:tcPr>
            <w:tcW w:w="1012" w:type="dxa"/>
            <w:vMerge w:val="restart"/>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autoSpaceDE w:val="0"/>
              <w:autoSpaceDN w:val="0"/>
              <w:adjustRightInd w:val="0"/>
              <w:spacing w:before="60" w:after="60" w:line="240" w:lineRule="auto"/>
              <w:rPr>
                <w:rFonts w:ascii="Palatino Linotype" w:hAnsi="Palatino Linotype"/>
                <w:b/>
                <w:sz w:val="21"/>
                <w:szCs w:val="21"/>
              </w:rPr>
            </w:pPr>
            <w:r>
              <w:rPr>
                <w:rFonts w:ascii="Palatino Linotype" w:hAnsi="Palatino Linotype"/>
                <w:b/>
                <w:color w:val="00B050"/>
                <w:sz w:val="21"/>
                <w:szCs w:val="21"/>
              </w:rPr>
              <w:t>Projekt ora 2</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1662" w:type="dxa"/>
          </w:tcPr>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b/>
                <w:color w:val="00B050"/>
                <w:sz w:val="21"/>
                <w:szCs w:val="21"/>
              </w:rPr>
            </w:pPr>
            <w:r>
              <w:rPr>
                <w:rFonts w:ascii="Palatino Linotype" w:hAnsi="Palatino Linotype"/>
                <w:b/>
                <w:color w:val="00B050"/>
                <w:sz w:val="21"/>
                <w:szCs w:val="21"/>
              </w:rPr>
              <w:t>28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autoSpaceDE w:val="0"/>
              <w:autoSpaceDN w:val="0"/>
              <w:adjustRightInd w:val="0"/>
              <w:spacing w:before="60" w:after="60" w:line="240" w:lineRule="auto"/>
              <w:rPr>
                <w:rFonts w:ascii="Palatino Linotype" w:hAnsi="Palatino Linotype"/>
                <w:b/>
                <w:sz w:val="21"/>
                <w:szCs w:val="21"/>
              </w:rPr>
            </w:pPr>
            <w:r>
              <w:rPr>
                <w:rFonts w:ascii="Palatino Linotype" w:hAnsi="Palatino Linotype"/>
                <w:b/>
                <w:color w:val="00B050"/>
                <w:sz w:val="21"/>
                <w:szCs w:val="21"/>
              </w:rPr>
              <w:t>Përsëritje</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1662" w:type="dxa"/>
          </w:tcPr>
          <w:p w:rsidR="00A347EB" w:rsidRPr="000B0AF4" w:rsidRDefault="00A347EB" w:rsidP="00446039">
            <w:pPr>
              <w:spacing w:before="60" w:after="60" w:line="240" w:lineRule="auto"/>
              <w:rPr>
                <w:rFonts w:ascii="Palatino Linotype" w:hAnsi="Palatino Linotype"/>
                <w:sz w:val="21"/>
                <w:szCs w:val="21"/>
              </w:rPr>
            </w:pPr>
          </w:p>
        </w:tc>
      </w:tr>
      <w:tr w:rsidR="00A347EB" w:rsidRPr="000B0AF4" w:rsidTr="00446039">
        <w:trPr>
          <w:trHeight w:val="203"/>
          <w:jc w:val="center"/>
        </w:trPr>
        <w:tc>
          <w:tcPr>
            <w:tcW w:w="496" w:type="dxa"/>
          </w:tcPr>
          <w:p w:rsidR="00A347EB" w:rsidRPr="000B0AF4" w:rsidRDefault="00A347EB" w:rsidP="00446039">
            <w:pPr>
              <w:spacing w:before="60" w:after="60" w:line="240" w:lineRule="auto"/>
              <w:rPr>
                <w:rFonts w:ascii="Palatino Linotype" w:hAnsi="Palatino Linotype"/>
                <w:b/>
                <w:color w:val="00B050"/>
                <w:sz w:val="21"/>
                <w:szCs w:val="21"/>
              </w:rPr>
            </w:pPr>
            <w:r>
              <w:rPr>
                <w:rFonts w:ascii="Palatino Linotype" w:hAnsi="Palatino Linotype"/>
                <w:b/>
                <w:color w:val="00B050"/>
                <w:sz w:val="21"/>
                <w:szCs w:val="21"/>
              </w:rPr>
              <w:t>28</w:t>
            </w:r>
          </w:p>
        </w:tc>
        <w:tc>
          <w:tcPr>
            <w:tcW w:w="1012" w:type="dxa"/>
            <w:vMerge/>
          </w:tcPr>
          <w:p w:rsidR="00A347EB" w:rsidRPr="000B0AF4" w:rsidRDefault="00A347EB" w:rsidP="00446039">
            <w:pPr>
              <w:spacing w:before="60" w:after="60" w:line="240" w:lineRule="auto"/>
              <w:rPr>
                <w:rFonts w:ascii="Palatino Linotype" w:hAnsi="Palatino Linotype"/>
                <w:sz w:val="21"/>
                <w:szCs w:val="21"/>
              </w:rPr>
            </w:pPr>
          </w:p>
        </w:tc>
        <w:tc>
          <w:tcPr>
            <w:tcW w:w="1539" w:type="dxa"/>
            <w:vAlign w:val="center"/>
          </w:tcPr>
          <w:p w:rsidR="00A347EB" w:rsidRPr="000B0AF4" w:rsidRDefault="00A347EB" w:rsidP="00446039">
            <w:pPr>
              <w:autoSpaceDE w:val="0"/>
              <w:autoSpaceDN w:val="0"/>
              <w:adjustRightInd w:val="0"/>
              <w:spacing w:before="60" w:after="60" w:line="240" w:lineRule="auto"/>
              <w:rPr>
                <w:rFonts w:ascii="Palatino Linotype" w:hAnsi="Palatino Linotype"/>
                <w:b/>
                <w:sz w:val="21"/>
                <w:szCs w:val="21"/>
              </w:rPr>
            </w:pPr>
            <w:r>
              <w:rPr>
                <w:rFonts w:ascii="Palatino Linotype" w:hAnsi="Palatino Linotype"/>
                <w:b/>
                <w:color w:val="00B050"/>
                <w:sz w:val="21"/>
                <w:szCs w:val="21"/>
              </w:rPr>
              <w:t>Vlerësim përmbledhës</w:t>
            </w:r>
          </w:p>
        </w:tc>
        <w:tc>
          <w:tcPr>
            <w:tcW w:w="2167" w:type="dxa"/>
            <w:vAlign w:val="center"/>
          </w:tcPr>
          <w:p w:rsidR="00A347EB" w:rsidRPr="000B0AF4" w:rsidRDefault="00A347EB" w:rsidP="00446039">
            <w:pPr>
              <w:spacing w:before="60" w:after="60" w:line="240" w:lineRule="auto"/>
              <w:rPr>
                <w:rFonts w:ascii="Palatino Linotype" w:hAnsi="Palatino Linotype"/>
                <w:sz w:val="21"/>
                <w:szCs w:val="21"/>
              </w:rPr>
            </w:pPr>
          </w:p>
        </w:tc>
        <w:tc>
          <w:tcPr>
            <w:tcW w:w="3476"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3420" w:type="dxa"/>
          </w:tcPr>
          <w:p w:rsidR="00A347EB" w:rsidRPr="000B0AF4" w:rsidRDefault="00A347EB" w:rsidP="00446039">
            <w:pPr>
              <w:spacing w:before="60" w:after="60" w:line="240" w:lineRule="auto"/>
              <w:ind w:left="-57" w:right="-57"/>
              <w:rPr>
                <w:rFonts w:ascii="Palatino Linotype" w:hAnsi="Palatino Linotype"/>
                <w:sz w:val="21"/>
                <w:szCs w:val="21"/>
              </w:rPr>
            </w:pPr>
          </w:p>
        </w:tc>
        <w:tc>
          <w:tcPr>
            <w:tcW w:w="1662" w:type="dxa"/>
          </w:tcPr>
          <w:p w:rsidR="00A347EB" w:rsidRPr="000B0AF4" w:rsidRDefault="00A347EB" w:rsidP="00446039">
            <w:pPr>
              <w:spacing w:before="60" w:after="60" w:line="240" w:lineRule="auto"/>
              <w:rPr>
                <w:rFonts w:ascii="Palatino Linotype" w:hAnsi="Palatino Linotype"/>
                <w:sz w:val="21"/>
                <w:szCs w:val="21"/>
              </w:rPr>
            </w:pPr>
          </w:p>
        </w:tc>
      </w:tr>
    </w:tbl>
    <w:p w:rsidR="00A347EB" w:rsidRPr="006A5934" w:rsidRDefault="00A347EB" w:rsidP="00A347EB">
      <w:pPr>
        <w:jc w:val="center"/>
        <w:rPr>
          <w:rFonts w:ascii="Times New Roman" w:hAnsi="Times New Roman"/>
        </w:rPr>
      </w:pPr>
    </w:p>
    <w:p w:rsidR="00A347EB" w:rsidRPr="006A5934" w:rsidRDefault="00A347EB" w:rsidP="00A347EB">
      <w:pPr>
        <w:jc w:val="center"/>
        <w:rPr>
          <w:rFonts w:ascii="Times New Roman" w:hAnsi="Times New Roman"/>
        </w:rPr>
      </w:pPr>
    </w:p>
    <w:p w:rsidR="00A347EB" w:rsidRPr="006A5934" w:rsidRDefault="00A347EB" w:rsidP="00A347EB">
      <w:pPr>
        <w:jc w:val="center"/>
        <w:rPr>
          <w:rFonts w:ascii="Times New Roman" w:hAnsi="Times New Roman"/>
        </w:rPr>
        <w:sectPr w:rsidR="00A347EB" w:rsidRPr="006A5934" w:rsidSect="006C0E56">
          <w:pgSz w:w="16103" w:h="11737" w:orient="landscape" w:code="34"/>
          <w:pgMar w:top="1134" w:right="1134" w:bottom="1134" w:left="1134" w:header="567" w:footer="567" w:gutter="0"/>
          <w:cols w:space="720"/>
          <w:docGrid w:linePitch="360"/>
        </w:sectPr>
      </w:pPr>
    </w:p>
    <w:p w:rsidR="00A347EB" w:rsidRPr="008067A7" w:rsidRDefault="00A347EB" w:rsidP="00A347EB">
      <w:pPr>
        <w:spacing w:before="80" w:after="80" w:line="240" w:lineRule="auto"/>
        <w:jc w:val="center"/>
        <w:rPr>
          <w:rFonts w:ascii="Palatino Linotype" w:hAnsi="Palatino Linotype"/>
          <w:b/>
          <w:sz w:val="24"/>
          <w:szCs w:val="23"/>
        </w:rPr>
      </w:pPr>
      <w:r w:rsidRPr="008067A7">
        <w:rPr>
          <w:rFonts w:ascii="Palatino Linotype" w:hAnsi="Palatino Linotype"/>
          <w:b/>
          <w:sz w:val="24"/>
          <w:szCs w:val="23"/>
        </w:rPr>
        <w:t>Tremujori i dytë</w:t>
      </w:r>
    </w:p>
    <w:p w:rsidR="00A347EB" w:rsidRPr="008067A7" w:rsidRDefault="00A347EB" w:rsidP="00A347EB">
      <w:pPr>
        <w:spacing w:before="80" w:after="80" w:line="240" w:lineRule="auto"/>
        <w:jc w:val="center"/>
        <w:rPr>
          <w:rFonts w:ascii="Palatino Linotype" w:hAnsi="Palatino Linotype"/>
          <w:sz w:val="24"/>
          <w:szCs w:val="32"/>
        </w:rPr>
      </w:pPr>
      <w:r w:rsidRPr="008067A7">
        <w:rPr>
          <w:rFonts w:ascii="Palatino Linotype" w:hAnsi="Palatino Linotype"/>
          <w:b/>
          <w:sz w:val="24"/>
          <w:szCs w:val="23"/>
        </w:rPr>
        <w:t>Janar-Mars</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060"/>
        <w:gridCol w:w="1680"/>
        <w:gridCol w:w="2005"/>
        <w:gridCol w:w="3544"/>
        <w:gridCol w:w="3402"/>
        <w:gridCol w:w="1612"/>
      </w:tblGrid>
      <w:tr w:rsidR="00A347EB" w:rsidRPr="001B467A" w:rsidTr="00446039">
        <w:trPr>
          <w:trHeight w:val="68"/>
          <w:jc w:val="center"/>
        </w:trPr>
        <w:tc>
          <w:tcPr>
            <w:tcW w:w="469"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Nr</w:t>
            </w:r>
          </w:p>
        </w:tc>
        <w:tc>
          <w:tcPr>
            <w:tcW w:w="1060"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Tematika</w:t>
            </w:r>
          </w:p>
        </w:tc>
        <w:tc>
          <w:tcPr>
            <w:tcW w:w="1680"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Temat mësimore</w:t>
            </w:r>
          </w:p>
        </w:tc>
        <w:tc>
          <w:tcPr>
            <w:tcW w:w="2005"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Situata e parashikuar të të nxënit</w:t>
            </w:r>
          </w:p>
        </w:tc>
        <w:tc>
          <w:tcPr>
            <w:tcW w:w="3544"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Metodologjia dhe veprimtaritë e nxënësve</w:t>
            </w:r>
          </w:p>
        </w:tc>
        <w:tc>
          <w:tcPr>
            <w:tcW w:w="3402"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Vlerësimi</w:t>
            </w:r>
          </w:p>
        </w:tc>
        <w:tc>
          <w:tcPr>
            <w:tcW w:w="1612"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Burimet</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w:t>
            </w:r>
          </w:p>
        </w:tc>
        <w:tc>
          <w:tcPr>
            <w:tcW w:w="1060" w:type="dxa"/>
            <w:vMerge w:val="restart"/>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Përpuno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544"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përforcimin e njohurive për të  kryer veprime me thyesa, raporte, përpjesëtime, përqindje dhe numra dhjetorë.</w:t>
            </w:r>
          </w:p>
        </w:tc>
        <w:tc>
          <w:tcPr>
            <w:tcW w:w="3402"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për të zgjidhur problema duke kryer veprime me thyesa, raporte, përpjesëtime, përqindje e numra dhjetorë.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112-115</w:t>
            </w: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544"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përforcimin e njohurive për të  kryer veprime me thyesa, raporte, përpjesëtime, përqindje, numra dhjetorë dhe zbatime në problema.</w:t>
            </w:r>
          </w:p>
        </w:tc>
        <w:tc>
          <w:tcPr>
            <w:tcW w:w="3402"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për të zgjidhur problema duke kryer veprime me thyesa, raporte, përpjesëtime, përqindje e numra dhjetorë.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115-117</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544"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përforcimin e njohurive për të  kryer veprime me thyesa, raporte, përpjesëtime, përqindje, numra dhjetorë dhe zbatime në problema.</w:t>
            </w:r>
          </w:p>
        </w:tc>
        <w:tc>
          <w:tcPr>
            <w:tcW w:w="3402"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për të zgjidhur problema duke kryer veprime me thyesa, raporte, përpjesëtime, përqindje e numra dhjetorë.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115-117</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sz w:val="21"/>
                <w:szCs w:val="21"/>
              </w:rPr>
              <w:t>Kontrolli i koncepteve (përsëritje)</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4</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4.</w:t>
            </w:r>
          </w:p>
        </w:tc>
        <w:tc>
          <w:tcPr>
            <w:tcW w:w="3402"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vlerësohen me gojë ose me shkrim për ecurinë e njohurive bazë. Vlerësohen nxënësit për </w:t>
            </w:r>
            <w:r w:rsidRPr="001B467A">
              <w:rPr>
                <w:rFonts w:ascii="Palatino Linotype" w:hAnsi="Palatino Linotype"/>
                <w:sz w:val="21"/>
                <w:szCs w:val="21"/>
              </w:rPr>
              <w:t>kryerjen e veprimeve me thyesa, raporte, përqindje e numra dhjetorë dhe zgjidhjen e problemave në lidhje me njohuritë e marra</w:t>
            </w:r>
            <w:r w:rsidRPr="001B467A">
              <w:rPr>
                <w:rFonts w:ascii="Palatino Linotype" w:hAnsi="Palatino Linotype"/>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118-120</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Fletore pune</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3</w:t>
            </w:r>
          </w:p>
        </w:tc>
        <w:tc>
          <w:tcPr>
            <w:tcW w:w="1060" w:type="dxa"/>
            <w:vMerge w:val="restart"/>
            <w:textDirection w:val="btLr"/>
            <w:vAlign w:val="center"/>
          </w:tcPr>
          <w:p w:rsidR="00A347EB" w:rsidRPr="001B467A" w:rsidRDefault="00A347EB" w:rsidP="00446039">
            <w:pPr>
              <w:autoSpaceDE w:val="0"/>
              <w:autoSpaceDN w:val="0"/>
              <w:adjustRightInd w:val="0"/>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Kapitulli 5</w:t>
            </w:r>
            <w:r>
              <w:rPr>
                <w:rFonts w:ascii="Palatino Linotype" w:hAnsi="Palatino Linotype"/>
                <w:b/>
                <w:sz w:val="21"/>
                <w:szCs w:val="21"/>
              </w:rPr>
              <w:t xml:space="preserve">            </w:t>
            </w:r>
            <w:r w:rsidRPr="001B467A">
              <w:rPr>
                <w:rFonts w:ascii="Palatino Linotype" w:hAnsi="Palatino Linotype"/>
                <w:b/>
                <w:sz w:val="21"/>
                <w:szCs w:val="21"/>
              </w:rPr>
              <w:t>Kënde dhe trigonometri</w:t>
            </w:r>
          </w:p>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color w:val="000000"/>
                <w:sz w:val="21"/>
                <w:szCs w:val="21"/>
              </w:rPr>
              <w:t>(13 orë)</w:t>
            </w: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Kontrolli i njohurive të mëparshme</w:t>
            </w:r>
            <w:r w:rsidRPr="001B467A">
              <w:rPr>
                <w:rFonts w:ascii="Palatino Linotype" w:hAnsi="Palatino Linotype"/>
                <w:color w:val="000000"/>
                <w:sz w:val="21"/>
                <w:szCs w:val="21"/>
              </w:rPr>
              <w:t xml:space="preserve"> </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shkathtësive për kryerjen e veprimeve numerike dhe algjebrike, për riprodhimin e vetive gjeometrike të figurave të njohura.</w:t>
            </w:r>
          </w:p>
        </w:tc>
        <w:tc>
          <w:tcPr>
            <w:tcW w:w="3402" w:type="dxa"/>
          </w:tcPr>
          <w:p w:rsidR="00A347EB" w:rsidRPr="00720E0C" w:rsidRDefault="00A347EB" w:rsidP="00446039">
            <w:pPr>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 xml:space="preserve">Nxënësit vlerësojnë njëri-tjetrin gjatë aktiviteteve. Vlerësohen nxënësit </w:t>
            </w:r>
            <w:r w:rsidRPr="00720E0C">
              <w:rPr>
                <w:rFonts w:ascii="Palatino Linotype" w:hAnsi="Palatino Linotype"/>
                <w:spacing w:val="-4"/>
                <w:sz w:val="21"/>
                <w:szCs w:val="21"/>
              </w:rPr>
              <w:t>për shkathtësi numerike dhe algjebrike</w:t>
            </w:r>
            <w:r w:rsidRPr="00720E0C">
              <w:rPr>
                <w:rFonts w:ascii="Palatino Linotype" w:hAnsi="Palatino Linotype"/>
                <w:spacing w:val="-4"/>
                <w:sz w:val="21"/>
                <w:szCs w:val="21"/>
                <w:lang w:eastAsia="ja-JP"/>
              </w:rPr>
              <w:t>. Vlerësohen për shkathtësi gjeometrike në lidhje me figura të njohura.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121-122</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3</w:t>
            </w:r>
          </w:p>
        </w:tc>
        <w:tc>
          <w:tcPr>
            <w:tcW w:w="1060" w:type="dxa"/>
            <w:vMerge/>
            <w:textDirection w:val="tbRl"/>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5.1</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Vetitë e këndeve të trekëndëshave dhe katërkëndëshave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720E0C" w:rsidRDefault="00A347EB" w:rsidP="00446039">
            <w:pPr>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të përdorur vetinë e shumës së këndeve në një trekëndësh dhe në një katërkëndësh; për të përdorur vetinë e këndit të jashtëm në trekëndësh.</w:t>
            </w:r>
          </w:p>
        </w:tc>
        <w:tc>
          <w:tcPr>
            <w:tcW w:w="3402" w:type="dxa"/>
          </w:tcPr>
          <w:p w:rsidR="00A347EB" w:rsidRPr="00720E0C" w:rsidRDefault="00A347EB" w:rsidP="00446039">
            <w:pPr>
              <w:autoSpaceDE w:val="0"/>
              <w:autoSpaceDN w:val="0"/>
              <w:adjustRightInd w:val="0"/>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20E0C">
              <w:rPr>
                <w:rFonts w:ascii="Palatino Linotype" w:hAnsi="Palatino Linotype"/>
                <w:spacing w:val="-4"/>
                <w:sz w:val="21"/>
                <w:szCs w:val="21"/>
              </w:rPr>
              <w:t>përdorimin e vetisë së shumës së këndeve në një trekëndësh dhe në një katërkëndësh; përdorimin e vetisë së këndit të jashtëm në një trekëndësh</w:t>
            </w:r>
            <w:r w:rsidRPr="00720E0C">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Libri i nxënësit, faqe 122-126 </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4</w:t>
            </w:r>
          </w:p>
        </w:tc>
        <w:tc>
          <w:tcPr>
            <w:tcW w:w="1060" w:type="dxa"/>
            <w:vMerge/>
            <w:textDirection w:val="tbRl"/>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5.2</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Këndet e brendshme të një shumëkëndëshi</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llogaritjen e shumës së këndeve të brendshme të një shumëkëndëshi.</w:t>
            </w:r>
          </w:p>
        </w:tc>
        <w:tc>
          <w:tcPr>
            <w:tcW w:w="3402" w:type="dxa"/>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shumëzimin e numrave dy/treshifrorë me numra dy shifrorë; vlerësohen për </w:t>
            </w:r>
            <w:r w:rsidRPr="001B467A">
              <w:rPr>
                <w:rFonts w:ascii="Palatino Linotype" w:hAnsi="Palatino Linotype"/>
                <w:sz w:val="21"/>
                <w:szCs w:val="21"/>
              </w:rPr>
              <w:t xml:space="preserve"> llogaritjen e shumës së këndeve të brendshme të një shumëkëndëshi dhe zbatimin e vetisë në zgjidhjen e problemave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Libri i nxënësit, faqe 126-128 </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4</w:t>
            </w:r>
          </w:p>
        </w:tc>
        <w:tc>
          <w:tcPr>
            <w:tcW w:w="1060" w:type="dxa"/>
            <w:vMerge/>
            <w:textDirection w:val="tbRl"/>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5.3</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Këndet e jashtme të një shumëkëndëshi</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544"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gjetjen e shumës së këndeve të jashtme të një shumëkëndëshi dhe përdorimi i këndeve të shumëkëndëshave në zgjidhjen e problemave.</w:t>
            </w:r>
          </w:p>
        </w:tc>
        <w:tc>
          <w:tcPr>
            <w:tcW w:w="3402"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gjetjen e shumës së këndeve të jashtme të një shumëkëndëshi dhe përdorimi i këndeve të shumëkëndëshave në zgjidhjen e problemave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Libri i nxënësit, faqe 128-131 </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5</w:t>
            </w:r>
          </w:p>
        </w:tc>
        <w:tc>
          <w:tcPr>
            <w:tcW w:w="1060" w:type="dxa"/>
            <w:vMerge/>
            <w:textDirection w:val="tbRl"/>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Teorema e Pitagorës 1</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njehsimin e hipotenuzës në trekëndëshin kënddrejtë dhe zgjidhjen e problemave duke përdorur teoremën e Pitagorës.</w:t>
            </w:r>
          </w:p>
        </w:tc>
        <w:tc>
          <w:tcPr>
            <w:tcW w:w="3402"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njehsimin e hipotenuzës në trekëndëshin kënddrejtë dhe zgjidhjen e problemave duke përdorur teoremën e Pitagorës</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131-133</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5</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5.5</w:t>
            </w: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Teorema e Pitagorës 2</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720E0C" w:rsidRDefault="00A347EB" w:rsidP="00446039">
            <w:pPr>
              <w:spacing w:after="0" w:line="240" w:lineRule="auto"/>
              <w:ind w:left="-57" w:right="-57"/>
              <w:rPr>
                <w:rFonts w:ascii="Palatino Linotype" w:hAnsi="Palatino Linotype"/>
                <w:spacing w:val="-4"/>
                <w:sz w:val="21"/>
                <w:szCs w:val="21"/>
              </w:rPr>
            </w:pPr>
            <w:r w:rsidRPr="00720E0C">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njehsimin e kateteve  në një trekëndësh kënddrejtë, për njehsimin e projeksioneve të kateteve në hipotenuzë me anë të teoremës së Euklidit dhe zgjidhjen e problemave duke përdorur teoremën e Pitagorës.</w:t>
            </w:r>
          </w:p>
        </w:tc>
        <w:tc>
          <w:tcPr>
            <w:tcW w:w="3402" w:type="dxa"/>
          </w:tcPr>
          <w:p w:rsidR="00A347EB" w:rsidRPr="00720E0C" w:rsidRDefault="00A347EB" w:rsidP="00446039">
            <w:pPr>
              <w:spacing w:after="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Nxënësit vlerësojnë njëri-tjetrin gjatë aktiviteteve. Vlerësohen nxënësit për punët individuale në lidhje me</w:t>
            </w:r>
            <w:r w:rsidRPr="00720E0C">
              <w:rPr>
                <w:rFonts w:ascii="Palatino Linotype" w:hAnsi="Palatino Linotype"/>
                <w:spacing w:val="-4"/>
                <w:sz w:val="21"/>
                <w:szCs w:val="21"/>
              </w:rPr>
              <w:t xml:space="preserve"> njehsimin e kateteve në një trekëndësh kënddrejtë, njehsimin e projeksioneve të kateteve në hipotenuzë me anë të teoremës së Euklidit dhe zgjidhjen e problemave duke përdorur teoremën e Pitagorës</w:t>
            </w:r>
            <w:r w:rsidRPr="00720E0C">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134-136</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6</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5.6</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Trigonometri 1</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gjetjen e brinjëve në trekëndëshin kënddrejtë me anë të raporteve trigonometrike. </w:t>
            </w:r>
          </w:p>
        </w:tc>
        <w:tc>
          <w:tcPr>
            <w:tcW w:w="3402" w:type="dxa"/>
          </w:tcPr>
          <w:p w:rsidR="00A347EB" w:rsidRPr="00720E0C" w:rsidRDefault="00A347EB" w:rsidP="00446039">
            <w:pPr>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20E0C">
              <w:rPr>
                <w:rFonts w:ascii="Palatino Linotype" w:hAnsi="Palatino Linotype"/>
                <w:spacing w:val="-4"/>
                <w:sz w:val="21"/>
                <w:szCs w:val="21"/>
              </w:rPr>
              <w:t xml:space="preserve"> gjetjen e brinjëve në trekëndëshin kënddrejtë me anë të raporteve trigonometrike dhe përdorimin e raporteve për të zgjidhur problema. </w:t>
            </w:r>
            <w:r w:rsidRPr="00720E0C">
              <w:rPr>
                <w:rFonts w:ascii="Palatino Linotype" w:hAnsi="Palatino Linotype"/>
                <w:spacing w:val="-4"/>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136-139</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6</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5.7</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sz w:val="21"/>
                <w:szCs w:val="21"/>
              </w:rPr>
              <w:t>Trigonometri 2</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720E0C" w:rsidRDefault="00A347EB" w:rsidP="00446039">
            <w:pPr>
              <w:spacing w:before="60" w:after="60" w:line="240" w:lineRule="auto"/>
              <w:ind w:left="-57" w:right="-57"/>
              <w:rPr>
                <w:rFonts w:ascii="Palatino Linotype" w:hAnsi="Palatino Linotype"/>
                <w:spacing w:val="-4"/>
                <w:sz w:val="21"/>
                <w:szCs w:val="21"/>
              </w:rPr>
            </w:pPr>
            <w:r w:rsidRPr="00720E0C">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përdorimin e raporteve trigonometrike për të matur një kënd në një trekëndësh kënddrejtë; për gjetjen e këndeve të ngritjes e rënies; për gjetjen e vlerës së saktë të sinusit, kosinust e tangjentit të disa këndeve.</w:t>
            </w:r>
          </w:p>
        </w:tc>
        <w:tc>
          <w:tcPr>
            <w:tcW w:w="3402" w:type="dxa"/>
          </w:tcPr>
          <w:p w:rsidR="00A347EB" w:rsidRPr="00720E0C" w:rsidRDefault="00A347EB" w:rsidP="00446039">
            <w:pPr>
              <w:spacing w:before="60" w:after="60" w:line="240" w:lineRule="auto"/>
              <w:ind w:left="-57" w:right="-57"/>
              <w:rPr>
                <w:rFonts w:ascii="Palatino Linotype" w:hAnsi="Palatino Linotype"/>
                <w:spacing w:val="-4"/>
                <w:sz w:val="21"/>
                <w:szCs w:val="21"/>
                <w:lang w:eastAsia="ja-JP"/>
              </w:rPr>
            </w:pPr>
            <w:r w:rsidRPr="00720E0C">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20E0C">
              <w:rPr>
                <w:rFonts w:ascii="Palatino Linotype" w:hAnsi="Palatino Linotype"/>
                <w:spacing w:val="-4"/>
                <w:sz w:val="21"/>
                <w:szCs w:val="21"/>
              </w:rPr>
              <w:t>përdorimin e raporteve trigonometrike për të matur një kënd në një trekëndësh kënddrejtë; për gjetjen e këndeve të ngritjes e rënies; për gjetjen e vlerës së saktë të sinusit, kosinust e tangjentit të disa këndeve</w:t>
            </w:r>
            <w:r w:rsidRPr="00720E0C">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139-43</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7</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Zgjidh problemat</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Shpjegim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dhe krijimin e njohurive të reja për të përdorur x-in për të panjohura në zgjidhjen e problemave gjeometrike. </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 zbatimin e njohurive gjeometrike dhe algjebrike për zgjidhjen e problemave.</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143-144</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7</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njohurive për kënde dhe shumëkëndësha, teorema e Pitagorës dhe trigonometri.</w:t>
            </w:r>
          </w:p>
        </w:tc>
        <w:tc>
          <w:tcPr>
            <w:tcW w:w="3402" w:type="dxa"/>
          </w:tcPr>
          <w:p w:rsidR="00A347EB" w:rsidRPr="00720E0C" w:rsidRDefault="00A347EB" w:rsidP="00446039">
            <w:pPr>
              <w:spacing w:before="60" w:after="60" w:line="240" w:lineRule="auto"/>
              <w:ind w:left="-57" w:right="-57"/>
              <w:rPr>
                <w:rFonts w:ascii="Palatino Linotype" w:hAnsi="Palatino Linotype"/>
                <w:spacing w:val="-4"/>
                <w:sz w:val="21"/>
                <w:szCs w:val="21"/>
                <w:lang w:eastAsia="ja-JP"/>
              </w:rPr>
            </w:pPr>
            <w:r w:rsidRPr="00720E0C">
              <w:rPr>
                <w:rFonts w:ascii="Palatino Linotype" w:hAnsi="Palatino Linotype"/>
                <w:spacing w:val="-4"/>
                <w:sz w:val="21"/>
                <w:szCs w:val="21"/>
                <w:lang w:eastAsia="ja-JP"/>
              </w:rPr>
              <w:t>Nxënësit vlerësojnë njëri-tjetrin gjatë aktiviteteve. Vlerësohen nxënësit për punët individuale në lidhje me kënde dhe shumëkëndësha, teoremën e Pitagorës dhe njohuri trigonometrike. Vlerësohen me shprehje për qëndrimin e tyre</w:t>
            </w:r>
            <w:r>
              <w:rPr>
                <w:rFonts w:ascii="Palatino Linotype" w:hAnsi="Palatino Linotype"/>
                <w:spacing w:val="-4"/>
                <w:sz w:val="21"/>
                <w:szCs w:val="21"/>
                <w:lang w:eastAsia="ja-JP"/>
              </w:rPr>
              <w:t xml:space="preserve"> në situatat dhe në diskutimet </w:t>
            </w:r>
            <w:r w:rsidRPr="00720E0C">
              <w:rPr>
                <w:rFonts w:ascii="Palatino Linotype" w:hAnsi="Palatino Linotype"/>
                <w:spacing w:val="-4"/>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144-147</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8</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Përpuno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kënde dhe shumëkëndësha, teoremën e Pitagorës dhe njohuritë trigonometrike.</w:t>
            </w:r>
          </w:p>
        </w:tc>
        <w:tc>
          <w:tcPr>
            <w:tcW w:w="3402" w:type="dxa"/>
          </w:tcPr>
          <w:p w:rsidR="00A347EB" w:rsidRPr="00720E0C" w:rsidRDefault="00A347EB" w:rsidP="00446039">
            <w:pPr>
              <w:spacing w:before="60" w:after="60" w:line="240" w:lineRule="auto"/>
              <w:ind w:left="-57" w:right="-57"/>
              <w:rPr>
                <w:rFonts w:ascii="Palatino Linotype" w:hAnsi="Palatino Linotype"/>
                <w:spacing w:val="-4"/>
                <w:sz w:val="21"/>
                <w:szCs w:val="21"/>
                <w:lang w:eastAsia="ja-JP"/>
              </w:rPr>
            </w:pPr>
            <w:r w:rsidRPr="00720E0C">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20E0C">
              <w:rPr>
                <w:rFonts w:ascii="Palatino Linotype" w:hAnsi="Palatino Linotype"/>
                <w:spacing w:val="-4"/>
                <w:sz w:val="21"/>
                <w:szCs w:val="21"/>
              </w:rPr>
              <w:t xml:space="preserve">kënde dhe shumëkëndësha, teoremën e Pitagorës dhe njohuritë trigonometrike. </w:t>
            </w:r>
            <w:r w:rsidRPr="00720E0C">
              <w:rPr>
                <w:rFonts w:ascii="Palatino Linotype" w:hAnsi="Palatino Linotype"/>
                <w:spacing w:val="-4"/>
                <w:sz w:val="21"/>
                <w:szCs w:val="21"/>
                <w:lang w:eastAsia="ja-JP"/>
              </w:rPr>
              <w:t>Vlerësohen me shprehje për qëndrimin e tyre</w:t>
            </w:r>
            <w:r>
              <w:rPr>
                <w:rFonts w:ascii="Palatino Linotype" w:hAnsi="Palatino Linotype"/>
                <w:spacing w:val="-4"/>
                <w:sz w:val="21"/>
                <w:szCs w:val="21"/>
                <w:lang w:eastAsia="ja-JP"/>
              </w:rPr>
              <w:t xml:space="preserve"> në situatat dhe në diskutimet </w:t>
            </w:r>
            <w:r w:rsidRPr="00720E0C">
              <w:rPr>
                <w:rFonts w:ascii="Palatino Linotype" w:hAnsi="Palatino Linotype"/>
                <w:spacing w:val="-4"/>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147-152</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8</w:t>
            </w:r>
          </w:p>
        </w:tc>
        <w:tc>
          <w:tcPr>
            <w:tcW w:w="1060"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zgjidhjen e problemave gjeometrike me ndihmën e trigonometrisë.</w:t>
            </w:r>
          </w:p>
        </w:tc>
        <w:tc>
          <w:tcPr>
            <w:tcW w:w="3402" w:type="dxa"/>
          </w:tcPr>
          <w:p w:rsidR="00A347EB" w:rsidRPr="00720E0C" w:rsidRDefault="00A347EB" w:rsidP="00446039">
            <w:pPr>
              <w:spacing w:after="0" w:line="240" w:lineRule="auto"/>
              <w:ind w:left="-57" w:right="-57"/>
              <w:rPr>
                <w:rFonts w:ascii="Palatino Linotype" w:hAnsi="Palatino Linotype"/>
                <w:spacing w:val="-4"/>
                <w:sz w:val="21"/>
                <w:szCs w:val="21"/>
                <w:lang w:eastAsia="ja-JP"/>
              </w:rPr>
            </w:pPr>
            <w:r w:rsidRPr="00720E0C">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20E0C">
              <w:rPr>
                <w:rFonts w:ascii="Palatino Linotype" w:hAnsi="Palatino Linotype"/>
                <w:spacing w:val="-4"/>
                <w:sz w:val="21"/>
                <w:szCs w:val="21"/>
              </w:rPr>
              <w:t xml:space="preserve"> zgjidhjen e problemave gjeometrike me ndihmën e trigonometrisë. </w:t>
            </w:r>
            <w:r w:rsidRPr="00720E0C">
              <w:rPr>
                <w:rFonts w:ascii="Palatino Linotype" w:hAnsi="Palatino Linotype"/>
                <w:spacing w:val="-4"/>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153-154</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9</w:t>
            </w:r>
          </w:p>
        </w:tc>
        <w:tc>
          <w:tcPr>
            <w:tcW w:w="1060"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koncepteve</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(përsëritje)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5</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5.</w:t>
            </w:r>
          </w:p>
        </w:tc>
        <w:tc>
          <w:tcPr>
            <w:tcW w:w="3402" w:type="dxa"/>
          </w:tcPr>
          <w:p w:rsidR="00A347EB" w:rsidRPr="00720E0C" w:rsidRDefault="00A347EB" w:rsidP="00446039">
            <w:pPr>
              <w:spacing w:after="0" w:line="240" w:lineRule="auto"/>
              <w:ind w:left="-57" w:right="-57"/>
              <w:rPr>
                <w:rFonts w:ascii="Palatino Linotype" w:hAnsi="Palatino Linotype"/>
                <w:spacing w:val="-4"/>
                <w:sz w:val="21"/>
                <w:szCs w:val="21"/>
              </w:rPr>
            </w:pPr>
            <w:r w:rsidRPr="00720E0C">
              <w:rPr>
                <w:rFonts w:ascii="Palatino Linotype" w:hAnsi="Palatino Linotype"/>
                <w:spacing w:val="-4"/>
                <w:sz w:val="21"/>
                <w:szCs w:val="21"/>
                <w:lang w:eastAsia="ja-JP"/>
              </w:rPr>
              <w:t xml:space="preserve">Nxënësit vlerësohen me gojë ose me shkrim për ecurinë e njohurive bazë. Vlerësohen nxënësit për </w:t>
            </w:r>
            <w:r w:rsidRPr="00720E0C">
              <w:rPr>
                <w:rFonts w:ascii="Palatino Linotype" w:hAnsi="Palatino Linotype"/>
                <w:spacing w:val="-4"/>
                <w:sz w:val="21"/>
                <w:szCs w:val="21"/>
              </w:rPr>
              <w:t>kënde, shumëkëndësh, raporte trigonometrike dhe zgjidhjen e problemave</w:t>
            </w:r>
            <w:r w:rsidRPr="00720E0C">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155-158</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9</w:t>
            </w:r>
          </w:p>
        </w:tc>
        <w:tc>
          <w:tcPr>
            <w:tcW w:w="1060" w:type="dxa"/>
            <w:textDirection w:val="btLr"/>
            <w:vAlign w:val="center"/>
          </w:tcPr>
          <w:p w:rsidR="00A347EB" w:rsidRPr="001B467A" w:rsidRDefault="00A347EB" w:rsidP="00446039">
            <w:pPr>
              <w:autoSpaceDE w:val="0"/>
              <w:autoSpaceDN w:val="0"/>
              <w:adjustRightInd w:val="0"/>
              <w:spacing w:before="60" w:after="60" w:line="240" w:lineRule="auto"/>
              <w:ind w:left="-57" w:right="-57"/>
              <w:jc w:val="center"/>
              <w:rPr>
                <w:rFonts w:ascii="Palatino Linotype" w:hAnsi="Palatino Linotype"/>
                <w:b/>
                <w:sz w:val="21"/>
                <w:szCs w:val="21"/>
              </w:rPr>
            </w:pPr>
          </w:p>
        </w:tc>
        <w:tc>
          <w:tcPr>
            <w:tcW w:w="1680"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Projekt ora 3</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4B7B49"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10</w:t>
            </w:r>
          </w:p>
        </w:tc>
        <w:tc>
          <w:tcPr>
            <w:tcW w:w="1060" w:type="dxa"/>
            <w:textDirection w:val="btLr"/>
            <w:vAlign w:val="center"/>
          </w:tcPr>
          <w:p w:rsidR="00A347EB" w:rsidRPr="001B467A" w:rsidRDefault="00A347EB" w:rsidP="00446039">
            <w:pPr>
              <w:autoSpaceDE w:val="0"/>
              <w:autoSpaceDN w:val="0"/>
              <w:adjustRightInd w:val="0"/>
              <w:spacing w:before="60" w:after="60" w:line="240" w:lineRule="auto"/>
              <w:ind w:left="-57" w:right="-57"/>
              <w:jc w:val="center"/>
              <w:rPr>
                <w:rFonts w:ascii="Palatino Linotype" w:hAnsi="Palatino Linotype"/>
                <w:b/>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Test i ndërmjetëm</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4B7B49"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10</w:t>
            </w:r>
          </w:p>
        </w:tc>
        <w:tc>
          <w:tcPr>
            <w:tcW w:w="1060" w:type="dxa"/>
            <w:vMerge w:val="restart"/>
            <w:textDirection w:val="btLr"/>
            <w:vAlign w:val="center"/>
          </w:tcPr>
          <w:p w:rsidR="00A347EB" w:rsidRPr="001B467A" w:rsidRDefault="00A347EB" w:rsidP="00446039">
            <w:pPr>
              <w:autoSpaceDE w:val="0"/>
              <w:autoSpaceDN w:val="0"/>
              <w:adjustRightInd w:val="0"/>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Kapitulli 6</w:t>
            </w:r>
            <w:r>
              <w:rPr>
                <w:rFonts w:ascii="Palatino Linotype" w:hAnsi="Palatino Linotype"/>
                <w:b/>
                <w:sz w:val="21"/>
                <w:szCs w:val="21"/>
              </w:rPr>
              <w:t xml:space="preserve">        </w:t>
            </w:r>
            <w:r w:rsidRPr="001B467A">
              <w:rPr>
                <w:rFonts w:ascii="Palatino Linotype" w:hAnsi="Palatino Linotype"/>
                <w:b/>
                <w:sz w:val="21"/>
                <w:szCs w:val="21"/>
              </w:rPr>
              <w:t>Grafikë</w:t>
            </w:r>
          </w:p>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color w:val="000000"/>
                <w:sz w:val="21"/>
                <w:szCs w:val="21"/>
              </w:rPr>
              <w:t>(15 orë)</w:t>
            </w: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Kontrolli i njohurive të mëparshme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e pavarur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në lidhje me shkathtësitë numerike, algjebrike e grafike.</w:t>
            </w:r>
          </w:p>
        </w:tc>
        <w:tc>
          <w:tcPr>
            <w:tcW w:w="3402" w:type="dxa"/>
          </w:tcPr>
          <w:p w:rsidR="00A347EB" w:rsidRPr="004B7B49" w:rsidRDefault="00A347EB" w:rsidP="00446039">
            <w:pPr>
              <w:spacing w:before="60" w:after="60" w:line="240" w:lineRule="auto"/>
              <w:ind w:left="-57" w:right="-57"/>
              <w:rPr>
                <w:rFonts w:ascii="Palatino Linotype" w:hAnsi="Palatino Linotype"/>
                <w:spacing w:val="-4"/>
                <w:sz w:val="21"/>
                <w:szCs w:val="21"/>
                <w:lang w:eastAsia="ja-JP"/>
              </w:rPr>
            </w:pPr>
            <w:r w:rsidRPr="004B7B49">
              <w:rPr>
                <w:rFonts w:ascii="Palatino Linotype" w:hAnsi="Palatino Linotype"/>
                <w:spacing w:val="-4"/>
                <w:sz w:val="21"/>
                <w:szCs w:val="21"/>
                <w:lang w:eastAsia="ja-JP"/>
              </w:rPr>
              <w:t>Nxënësit vlerësojnë njëri-tjetrin gjatë aktiviteteve. Vlerësohen nxënësit për punët individuale në lidhje me shkathtësitë numerike, algjebrike e grafike.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159-160</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11</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6.1</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Grafikë linearë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Pr>
          <w:p w:rsidR="00A347EB" w:rsidRPr="004B7B49" w:rsidRDefault="00A347EB" w:rsidP="00446039">
            <w:pPr>
              <w:spacing w:before="60" w:after="60" w:line="240" w:lineRule="auto"/>
              <w:ind w:left="-57" w:right="-57"/>
              <w:rPr>
                <w:rFonts w:ascii="Palatino Linotype" w:hAnsi="Palatino Linotype"/>
                <w:spacing w:val="-4"/>
                <w:sz w:val="21"/>
                <w:szCs w:val="21"/>
              </w:rPr>
            </w:pPr>
            <w:r w:rsidRPr="004B7B49">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të gjetur koeficientin këndor të drejtëzës; për të krahasuar dy grafikë linerarë bazuar tek ekuacionet e tyre; ndërtimi i grafikëve linearë me ekuacion të njohur.</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gjetjen e koeficientit këndor të drejtëzës; krahasimin e dy grafikëve linerarë bazuar tek ekuacionet e tyre; ndërtimin e grafikëve linearë me ekuacion të njohur</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161-163</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11</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6.2</w:t>
            </w:r>
            <w:r>
              <w:rPr>
                <w:rFonts w:ascii="Palatino Linotype" w:hAnsi="Palatino Linotype"/>
                <w:sz w:val="21"/>
                <w:szCs w:val="21"/>
              </w:rPr>
              <w:t xml:space="preserve"> </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Më shumë grafikë linearë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skicuar grafikët duke përdorur pjerrësinë dhe ndërprerjen me boshtet; gjetja e pjerrësisë së një drejtëze që kalon në dy pika të dhëna.</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skicimin e grafikut të drejtëzës duke përdorur pjerrësinë dhe ndërprerjen me boshtet; gjetjen e pjerrësisë së një drejtëze që kalon në dy pika të dhëna; gjetja e ekuacionit të një drejtëze kur jepen pjerrësia e një pikë në drejtëz</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164-166</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12</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6.3</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Paraqitja grafike e normës së ndryshimit</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Modelim </w:t>
            </w:r>
          </w:p>
        </w:tc>
        <w:tc>
          <w:tcPr>
            <w:tcW w:w="3544" w:type="dxa"/>
          </w:tcPr>
          <w:p w:rsidR="00A347EB" w:rsidRPr="004B7B49" w:rsidRDefault="00A347EB" w:rsidP="00446039">
            <w:pPr>
              <w:spacing w:before="60" w:after="60" w:line="240" w:lineRule="auto"/>
              <w:ind w:left="-57" w:right="-57"/>
              <w:rPr>
                <w:rFonts w:ascii="Palatino Linotype" w:hAnsi="Palatino Linotype"/>
                <w:spacing w:val="-4"/>
                <w:sz w:val="21"/>
                <w:szCs w:val="21"/>
              </w:rPr>
            </w:pPr>
            <w:r w:rsidRPr="004B7B49">
              <w:rPr>
                <w:rFonts w:ascii="Palatino Linotype" w:hAnsi="Palatino Linotype"/>
                <w:spacing w:val="-4"/>
                <w:sz w:val="21"/>
                <w:szCs w:val="21"/>
              </w:rPr>
              <w:t>Qasja pjesëmarrëse përmes angazhimit individual dhe në grupe të nxënësit, duke synuar zbatimin dhe analizimin e njohurive dhe aftësive ekzistuese, si dhe nxitjen dhe krijimin e njohurive të reja për të ndërtuar dhe interpretuar grafikun distancë-kohë; për të llogaritur shpejtësinë mesatare; për të kuptuar grafikun shpejtësi-kohë e për gjetjen e nxitimit duke u mbështetur në grafikun shpejtësi-kohë.</w:t>
            </w:r>
          </w:p>
        </w:tc>
        <w:tc>
          <w:tcPr>
            <w:tcW w:w="3402" w:type="dxa"/>
          </w:tcPr>
          <w:p w:rsidR="00A347EB" w:rsidRPr="004B7B49" w:rsidRDefault="00A347EB" w:rsidP="00446039">
            <w:pPr>
              <w:spacing w:before="60" w:after="60" w:line="240" w:lineRule="auto"/>
              <w:ind w:left="-57" w:right="-57"/>
              <w:rPr>
                <w:rFonts w:ascii="Palatino Linotype" w:hAnsi="Palatino Linotype"/>
                <w:sz w:val="16"/>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w:t>
            </w:r>
            <w:r w:rsidRPr="001B467A">
              <w:rPr>
                <w:rFonts w:ascii="Palatino Linotype" w:hAnsi="Palatino Linotype"/>
                <w:sz w:val="21"/>
                <w:szCs w:val="21"/>
              </w:rPr>
              <w:t xml:space="preserve"> ndërtimin dhe interpretimin e  grafikut distancë-kohë; llogaritjen e shpejtësisë mesatare; kuptimin e grafikut shpejtësi-kohë e për gjetjen e nxitimit duke u mbështetur në grafikun shpejtësi-kohë</w:t>
            </w:r>
            <w:r w:rsidRPr="001B467A">
              <w:rPr>
                <w:rFonts w:ascii="Palatino Linotype" w:hAnsi="Palatino Linotype"/>
                <w:sz w:val="21"/>
                <w:szCs w:val="21"/>
                <w:lang w:eastAsia="ja-JP"/>
              </w:rPr>
              <w:t xml:space="preserve"> .</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w:t>
            </w:r>
            <w:r>
              <w:rPr>
                <w:rFonts w:ascii="Palatino Linotype" w:hAnsi="Palatino Linotype"/>
                <w:sz w:val="21"/>
                <w:szCs w:val="21"/>
                <w:lang w:eastAsia="ja-JP"/>
              </w:rPr>
              <w:t xml:space="preserve"> në situatat dhe në diskutimet </w:t>
            </w:r>
            <w:r w:rsidRPr="001B467A">
              <w:rPr>
                <w:rFonts w:ascii="Palatino Linotype" w:hAnsi="Palatino Linotype"/>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166-170</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12</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Grafikë nga situata reale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Shpjegim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ndërtuar dhe interpretuar grafikë linearë nga situata reale; për tu njohur me përpjesëtimin e drejtë dhe ndërtimin e përdorimin e drejtëzës që përshtatet më mirë me të dhënat.</w:t>
            </w:r>
          </w:p>
        </w:tc>
        <w:tc>
          <w:tcPr>
            <w:tcW w:w="3402" w:type="dxa"/>
          </w:tcPr>
          <w:p w:rsidR="00A347EB" w:rsidRPr="004B7B49" w:rsidRDefault="00A347EB" w:rsidP="00446039">
            <w:pPr>
              <w:spacing w:before="60" w:after="60" w:line="240" w:lineRule="auto"/>
              <w:ind w:left="-57" w:right="-57"/>
              <w:rPr>
                <w:rFonts w:ascii="Palatino Linotype" w:hAnsi="Palatino Linotype"/>
                <w:sz w:val="12"/>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ndërtimin dhe interpretimin e grafikëve linearë nga situata reale; njohjen me përpjesëtimin e drejtë dhe ndërtimin e përdorimin e drejtëzës që përshtatet më mirë me të dhënat</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w:t>
            </w:r>
            <w:r>
              <w:rPr>
                <w:rFonts w:ascii="Palatino Linotype" w:hAnsi="Palatino Linotype"/>
                <w:sz w:val="21"/>
                <w:szCs w:val="21"/>
                <w:lang w:eastAsia="ja-JP"/>
              </w:rPr>
              <w:t xml:space="preserve"> në situatat dhe në diskutimet </w:t>
            </w:r>
            <w:r w:rsidRPr="001B467A">
              <w:rPr>
                <w:rFonts w:ascii="Palatino Linotype" w:hAnsi="Palatino Linotype"/>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170-174</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13</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6.5</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Segmente drejtvizor</w:t>
            </w:r>
            <w:r>
              <w:rPr>
                <w:rFonts w:ascii="Palatino Linotype" w:hAnsi="Palatino Linotype"/>
                <w:sz w:val="21"/>
                <w:szCs w:val="21"/>
              </w:rPr>
              <w:t>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gjetur koordinatat e mesit të një segmenti drejtvizor; për të gjetur koeficientin këndor dhe gjatësinë e segmentit drejtvizor; për të gjetur ekuacionet e drejtëzave paralele ose pingule me një drejtëz të dhënë.</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gjetjen e koordinatave të mesit të një segmenti drejtvizor; gjetjen e koeficientin këndor dhe gjatësinë e segmentit drejtvizor; gjetjen e ekuacioneve të drejtëzave paralele ose pingule me një drejtëz të dhënë</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174-176</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13</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6.6</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Grafikë kuadratikë </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ndërtimin e grafikëve kuadratikë; zgjidhjen e ekuacioneve kuadratik</w:t>
            </w:r>
            <w:r>
              <w:rPr>
                <w:rFonts w:ascii="Palatino Linotype" w:hAnsi="Palatino Linotype"/>
                <w:sz w:val="21"/>
                <w:szCs w:val="21"/>
              </w:rPr>
              <w:t>e</w:t>
            </w:r>
            <w:r w:rsidRPr="001B467A">
              <w:rPr>
                <w:rFonts w:ascii="Palatino Linotype" w:hAnsi="Palatino Linotype"/>
                <w:sz w:val="21"/>
                <w:szCs w:val="21"/>
              </w:rPr>
              <w:t xml:space="preserve"> me anë të grafikëve të tyre; gjetjen e drejtëzës së simetrisë së një grafiku kuadratik; interpretimi i grafikut kuadratik në përshtatje me situata reale.</w:t>
            </w:r>
          </w:p>
        </w:tc>
        <w:tc>
          <w:tcPr>
            <w:tcW w:w="3402" w:type="dxa"/>
          </w:tcPr>
          <w:p w:rsidR="00A347EB" w:rsidRPr="004B7B49" w:rsidRDefault="00A347EB" w:rsidP="00446039">
            <w:pPr>
              <w:spacing w:before="60" w:after="60" w:line="240" w:lineRule="auto"/>
              <w:ind w:left="-57" w:right="-57"/>
              <w:rPr>
                <w:rFonts w:ascii="Palatino Linotype" w:hAnsi="Palatino Linotype"/>
                <w:sz w:val="14"/>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ndërtimin e grafikëve kuadratikë; zgjidhjen e ekuacioneve kuadratik</w:t>
            </w:r>
            <w:r>
              <w:rPr>
                <w:rFonts w:ascii="Palatino Linotype" w:hAnsi="Palatino Linotype"/>
                <w:sz w:val="21"/>
                <w:szCs w:val="21"/>
              </w:rPr>
              <w:t>e</w:t>
            </w:r>
            <w:r w:rsidRPr="001B467A">
              <w:rPr>
                <w:rFonts w:ascii="Palatino Linotype" w:hAnsi="Palatino Linotype"/>
                <w:sz w:val="21"/>
                <w:szCs w:val="21"/>
              </w:rPr>
              <w:t xml:space="preserve"> me anë të grafikëve të tyre; gjetjen e drejtëzës së simetrisë së një grafiku kuadratik; interpretimi i grafikut kuadratik në përshtatje me situata reale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176-179</w:t>
            </w:r>
          </w:p>
        </w:tc>
      </w:tr>
      <w:tr w:rsidR="00A347EB" w:rsidRPr="001B467A" w:rsidTr="00446039">
        <w:trPr>
          <w:trHeight w:val="203"/>
          <w:jc w:val="center"/>
        </w:trPr>
        <w:tc>
          <w:tcPr>
            <w:tcW w:w="469" w:type="dxa"/>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14</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Ushtrime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14</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6.6</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Grafikë kuadratikë </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ndërtimin e grafikëve kuadratikë; zgjidhjen e ekuacioneve kuadratik</w:t>
            </w:r>
            <w:r>
              <w:rPr>
                <w:rFonts w:ascii="Palatino Linotype" w:hAnsi="Palatino Linotype"/>
                <w:sz w:val="21"/>
                <w:szCs w:val="21"/>
              </w:rPr>
              <w:t>e</w:t>
            </w:r>
            <w:r w:rsidRPr="001B467A">
              <w:rPr>
                <w:rFonts w:ascii="Palatino Linotype" w:hAnsi="Palatino Linotype"/>
                <w:sz w:val="21"/>
                <w:szCs w:val="21"/>
              </w:rPr>
              <w:t xml:space="preserve"> me anë të grafikëve të tyre; gjetjen e drejtëzës së simetrisë së një grafiku kuadratik; interpretimi i grafikut kuadratik në përshtatje me situata reale.</w:t>
            </w:r>
          </w:p>
        </w:tc>
        <w:tc>
          <w:tcPr>
            <w:tcW w:w="3402" w:type="dxa"/>
          </w:tcPr>
          <w:p w:rsidR="00A347EB" w:rsidRPr="004B7B49" w:rsidRDefault="00A347EB" w:rsidP="00446039">
            <w:pPr>
              <w:spacing w:before="60" w:after="60" w:line="240" w:lineRule="auto"/>
              <w:ind w:left="-57" w:right="-57"/>
              <w:rPr>
                <w:rFonts w:ascii="Palatino Linotype" w:hAnsi="Palatino Linotype"/>
                <w:sz w:val="14"/>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ndërtimin e grafikëve kuadratikë; zgjidhjen e ekuacioneve kuadratik</w:t>
            </w:r>
            <w:r>
              <w:rPr>
                <w:rFonts w:ascii="Palatino Linotype" w:hAnsi="Palatino Linotype"/>
                <w:sz w:val="21"/>
                <w:szCs w:val="21"/>
              </w:rPr>
              <w:t>e</w:t>
            </w:r>
            <w:r w:rsidRPr="001B467A">
              <w:rPr>
                <w:rFonts w:ascii="Palatino Linotype" w:hAnsi="Palatino Linotype"/>
                <w:sz w:val="21"/>
                <w:szCs w:val="21"/>
              </w:rPr>
              <w:t xml:space="preserve"> me anë të grafikëve të tyre; gjetjen e drejtëzës së simetrisë së një grafiku kuadratik; interpretimi i grafikut kuadratik në përshtatje me situata reale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176-179</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15</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6.7</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Grafikë kubikë dhe të anasjellë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ndërtuar grafikët e funksioneve kubikë; për të zgjidhur ekuacionin kubik me mënyra grafike; për të ndërtuar grafikë të funksioneve të anasjella.</w:t>
            </w:r>
          </w:p>
        </w:tc>
        <w:tc>
          <w:tcPr>
            <w:tcW w:w="3402" w:type="dxa"/>
          </w:tcPr>
          <w:p w:rsidR="00A347EB" w:rsidRPr="004B7B49" w:rsidRDefault="00A347EB" w:rsidP="00446039">
            <w:pPr>
              <w:spacing w:before="60" w:after="60" w:line="240" w:lineRule="auto"/>
              <w:ind w:left="-57" w:right="-57"/>
              <w:rPr>
                <w:rFonts w:ascii="Palatino Linotype" w:hAnsi="Palatino Linotype"/>
                <w:sz w:val="18"/>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w:t>
            </w:r>
            <w:r w:rsidRPr="001B467A">
              <w:rPr>
                <w:rFonts w:ascii="Palatino Linotype" w:hAnsi="Palatino Linotype"/>
                <w:sz w:val="21"/>
                <w:szCs w:val="21"/>
              </w:rPr>
              <w:t xml:space="preserve"> ndërtimin e grafikëve të funksioneve kubikë; zgjidhjen e ekuacionit kubik me mënyra grafike; ndërtimin e grafikëve të funksioneve të anasjella</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180-182</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15</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6.8</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Grafikë të tjerë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Modelim</w:t>
            </w:r>
          </w:p>
          <w:p w:rsidR="00A347EB" w:rsidRPr="001B467A" w:rsidRDefault="00A347EB" w:rsidP="00446039">
            <w:pPr>
              <w:spacing w:before="60" w:after="60" w:line="240" w:lineRule="auto"/>
              <w:ind w:left="-57" w:right="-57"/>
              <w:rPr>
                <w:rFonts w:ascii="Palatino Linotype" w:hAnsi="Palatino Linotype"/>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interpretuar grafikë linearë dhe jolinearë nga jeta reale; ndërtimi i grafikut të një rrethi.</w:t>
            </w:r>
          </w:p>
        </w:tc>
        <w:tc>
          <w:tcPr>
            <w:tcW w:w="3402" w:type="dxa"/>
          </w:tcPr>
          <w:p w:rsidR="00A347EB" w:rsidRPr="001B467A" w:rsidRDefault="00A347EB" w:rsidP="00446039">
            <w:pPr>
              <w:spacing w:after="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interpretimin e grafikëve linearë dhe jolinearë nga jeta reale; ndërtimin e grafikut të një rrethi</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w:t>
            </w:r>
            <w:r>
              <w:rPr>
                <w:rFonts w:ascii="Palatino Linotype" w:hAnsi="Palatino Linotype"/>
                <w:sz w:val="21"/>
                <w:szCs w:val="21"/>
                <w:lang w:eastAsia="ja-JP"/>
              </w:rPr>
              <w:t xml:space="preserve">e në situata dhe në diskutimet </w:t>
            </w:r>
            <w:r w:rsidRPr="001B467A">
              <w:rPr>
                <w:rFonts w:ascii="Palatino Linotype" w:hAnsi="Palatino Linotype"/>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182-185</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16</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Zgjidh problemat – Parabola e fitimeve</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dhe krijimin e njohurive të reja për të përdorur funksionet kuadratik</w:t>
            </w:r>
            <w:r>
              <w:rPr>
                <w:rFonts w:ascii="Palatino Linotype" w:hAnsi="Palatino Linotype"/>
                <w:sz w:val="21"/>
                <w:szCs w:val="21"/>
              </w:rPr>
              <w:t>e</w:t>
            </w:r>
            <w:r w:rsidRPr="001B467A">
              <w:rPr>
                <w:rFonts w:ascii="Palatino Linotype" w:hAnsi="Palatino Linotype"/>
                <w:sz w:val="21"/>
                <w:szCs w:val="21"/>
              </w:rPr>
              <w:t xml:space="preserve"> në modelimin e situatave reale.</w:t>
            </w:r>
          </w:p>
        </w:tc>
        <w:tc>
          <w:tcPr>
            <w:tcW w:w="3402" w:type="dxa"/>
          </w:tcPr>
          <w:p w:rsidR="00A347EB" w:rsidRPr="001B467A" w:rsidRDefault="00A347EB" w:rsidP="00446039">
            <w:pPr>
              <w:spacing w:after="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 përdor</w:t>
            </w:r>
            <w:r>
              <w:rPr>
                <w:rFonts w:ascii="Palatino Linotype" w:hAnsi="Palatino Linotype"/>
                <w:sz w:val="21"/>
                <w:szCs w:val="21"/>
                <w:lang w:eastAsia="ja-JP"/>
              </w:rPr>
              <w:t>i</w:t>
            </w:r>
            <w:r w:rsidRPr="001B467A">
              <w:rPr>
                <w:rFonts w:ascii="Palatino Linotype" w:hAnsi="Palatino Linotype"/>
                <w:sz w:val="21"/>
                <w:szCs w:val="21"/>
                <w:lang w:eastAsia="ja-JP"/>
              </w:rPr>
              <w:t>min e funksioneve kuadratik</w:t>
            </w:r>
            <w:r>
              <w:rPr>
                <w:rFonts w:ascii="Palatino Linotype" w:hAnsi="Palatino Linotype"/>
                <w:sz w:val="21"/>
                <w:szCs w:val="21"/>
                <w:lang w:eastAsia="ja-JP"/>
              </w:rPr>
              <w:t>e</w:t>
            </w:r>
            <w:r w:rsidRPr="001B467A">
              <w:rPr>
                <w:rFonts w:ascii="Palatino Linotype" w:hAnsi="Palatino Linotype"/>
                <w:sz w:val="21"/>
                <w:szCs w:val="21"/>
                <w:lang w:eastAsia="ja-JP"/>
              </w:rPr>
              <w:t xml:space="preserve"> në modelimin e situatave reale.</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w:t>
            </w:r>
            <w:r>
              <w:rPr>
                <w:rFonts w:ascii="Palatino Linotype" w:hAnsi="Palatino Linotype"/>
                <w:sz w:val="21"/>
                <w:szCs w:val="21"/>
                <w:lang w:eastAsia="ja-JP"/>
              </w:rPr>
              <w:t xml:space="preserve">e në situata dhe në diskutimet </w:t>
            </w:r>
            <w:r w:rsidRPr="001B467A">
              <w:rPr>
                <w:rFonts w:ascii="Palatino Linotype" w:hAnsi="Palatino Linotype"/>
                <w:sz w:val="21"/>
                <w:szCs w:val="21"/>
                <w:lang w:eastAsia="ja-JP"/>
              </w:rPr>
              <w:t>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186</w:t>
            </w: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16</w:t>
            </w:r>
          </w:p>
        </w:tc>
        <w:tc>
          <w:tcPr>
            <w:tcW w:w="1060" w:type="dxa"/>
            <w:vMerge/>
            <w:tcBorders>
              <w:bottom w:val="nil"/>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Kontrollo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analitike përmes angazhimit individual dhe në grupe të nxënësit, duke synuar zbatimin dhe analizimin e njohurive dhe aftësive ekzistuese për ndërtimin e grafikëve linearë dhe jolinearë.</w:t>
            </w:r>
          </w:p>
        </w:tc>
        <w:tc>
          <w:tcPr>
            <w:tcW w:w="3402" w:type="dxa"/>
          </w:tcPr>
          <w:p w:rsidR="00A347EB" w:rsidRPr="004B7B49" w:rsidRDefault="00A347EB" w:rsidP="00446039">
            <w:pPr>
              <w:spacing w:before="60" w:after="60" w:line="240" w:lineRule="auto"/>
              <w:ind w:left="-57" w:right="-57"/>
              <w:rPr>
                <w:rFonts w:ascii="Palatino Linotype" w:hAnsi="Palatino Linotype"/>
                <w:spacing w:val="-4"/>
                <w:sz w:val="21"/>
                <w:szCs w:val="21"/>
                <w:lang w:eastAsia="ja-JP"/>
              </w:rPr>
            </w:pPr>
            <w:r w:rsidRPr="004B7B49">
              <w:rPr>
                <w:rFonts w:ascii="Palatino Linotype" w:hAnsi="Palatino Linotype"/>
                <w:spacing w:val="-4"/>
                <w:sz w:val="21"/>
                <w:szCs w:val="21"/>
                <w:lang w:eastAsia="ja-JP"/>
              </w:rPr>
              <w:t>Nxënësit vlerësojnë njëri-tjetrin gjatë aktiviteteve. Vlerësohen nxënësit për punët individuale në lidhje me ndërtimin e grafikëve linearë e jolinearë. 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Faqe 187-189 </w:t>
            </w:r>
          </w:p>
        </w:tc>
      </w:tr>
      <w:tr w:rsidR="00A347EB" w:rsidRPr="001B467A" w:rsidTr="00446039">
        <w:trPr>
          <w:trHeight w:val="203"/>
          <w:jc w:val="center"/>
        </w:trPr>
        <w:tc>
          <w:tcPr>
            <w:tcW w:w="469" w:type="dxa"/>
            <w:tcBorders>
              <w:right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17</w:t>
            </w:r>
          </w:p>
        </w:tc>
        <w:tc>
          <w:tcPr>
            <w:tcW w:w="1060" w:type="dxa"/>
            <w:tcBorders>
              <w:top w:val="nil"/>
              <w:left w:val="single" w:sz="4" w:space="0" w:color="auto"/>
              <w:bottom w:val="single" w:sz="4" w:space="0" w:color="auto"/>
              <w:right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left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Përpuno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analitike përmes angazhimit individual dhe në grupe të nxënësit, duke synuar zbatimin dhe analizimin e njohurive dhe aftësive ekzistuese për ndërtimin e grafikëve linearë dhe jolinearë.</w:t>
            </w:r>
          </w:p>
        </w:tc>
        <w:tc>
          <w:tcPr>
            <w:tcW w:w="3402" w:type="dxa"/>
          </w:tcPr>
          <w:p w:rsidR="00A347EB" w:rsidRPr="004B7B49" w:rsidRDefault="00A347EB" w:rsidP="00446039">
            <w:pPr>
              <w:spacing w:after="0" w:line="240" w:lineRule="auto"/>
              <w:ind w:left="-57" w:right="-57"/>
              <w:rPr>
                <w:rFonts w:ascii="Palatino Linotype" w:hAnsi="Palatino Linotype"/>
                <w:spacing w:val="-4"/>
                <w:sz w:val="21"/>
                <w:szCs w:val="21"/>
                <w:lang w:eastAsia="ja-JP"/>
              </w:rPr>
            </w:pPr>
            <w:r w:rsidRPr="004B7B49">
              <w:rPr>
                <w:rFonts w:ascii="Palatino Linotype" w:hAnsi="Palatino Linotype"/>
                <w:spacing w:val="-4"/>
                <w:sz w:val="21"/>
                <w:szCs w:val="21"/>
                <w:lang w:eastAsia="ja-JP"/>
              </w:rPr>
              <w:t>Nxënësit vlerësojnë njëri-tjetrin gjatë aktiviteteve. Vlerësohen nxënësit për punët individuale në lidhje me ndërtimin e grafikëve linearë e jolinearë. 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Faqe 190-194 </w:t>
            </w: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17</w:t>
            </w:r>
          </w:p>
        </w:tc>
        <w:tc>
          <w:tcPr>
            <w:tcW w:w="1060" w:type="dxa"/>
            <w:vMerge w:val="restart"/>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Modelim  </w:t>
            </w:r>
          </w:p>
        </w:tc>
        <w:tc>
          <w:tcPr>
            <w:tcW w:w="3544"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analitike përmes angazhimit individual dhe në grupe të nxënësit, duke synuar zbatimin dhe analizimin e njohurive dhe aftësive ekzistuese për ndërtimin e grafikëve linearë dhe jolinearë dhe zgjidhjen e problemave nga situata reale.</w:t>
            </w:r>
          </w:p>
        </w:tc>
        <w:tc>
          <w:tcPr>
            <w:tcW w:w="3402" w:type="dxa"/>
          </w:tcPr>
          <w:p w:rsidR="00A347EB" w:rsidRPr="004B7B49" w:rsidRDefault="00A347EB" w:rsidP="00446039">
            <w:pPr>
              <w:spacing w:before="60" w:after="60" w:line="240" w:lineRule="auto"/>
              <w:ind w:left="-57" w:right="-57"/>
              <w:rPr>
                <w:rFonts w:ascii="Palatino Linotype" w:hAnsi="Palatino Linotype"/>
                <w:sz w:val="12"/>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 ndërtimin e grafikëve linearë e jolinearë</w:t>
            </w:r>
            <w:r w:rsidRPr="001B467A">
              <w:rPr>
                <w:rFonts w:ascii="Palatino Linotype" w:hAnsi="Palatino Linotype"/>
                <w:sz w:val="21"/>
                <w:szCs w:val="21"/>
              </w:rPr>
              <w:t xml:space="preserve"> dhe zgjidhjen e problemave nga situata reale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Faqe 195-198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Fletore pune</w:t>
            </w: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18</w:t>
            </w:r>
          </w:p>
        </w:tc>
        <w:tc>
          <w:tcPr>
            <w:tcW w:w="1060" w:type="dxa"/>
            <w:vMerge/>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Modelim </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analitike përmes angazhimit individual dhe në grupe të nxënësit, duke synuar zbatimin dhe analizimin e njohurive dhe aftësive ekzistuese për ndërtimin e grafikëve linearë dhe jolinearë dhe zgjidhjen e problemave nga situata reale.</w:t>
            </w:r>
          </w:p>
        </w:tc>
        <w:tc>
          <w:tcPr>
            <w:tcW w:w="3402" w:type="dxa"/>
            <w:tcBorders>
              <w:bottom w:val="single" w:sz="4" w:space="0" w:color="auto"/>
            </w:tcBorders>
          </w:tcPr>
          <w:p w:rsidR="00A347EB" w:rsidRPr="004B7B49" w:rsidRDefault="00A347EB" w:rsidP="00446039">
            <w:pPr>
              <w:spacing w:before="60" w:after="60" w:line="240" w:lineRule="auto"/>
              <w:ind w:left="-57" w:right="-57"/>
              <w:rPr>
                <w:rFonts w:ascii="Palatino Linotype" w:hAnsi="Palatino Linotype"/>
                <w:sz w:val="14"/>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 ndërtimin e grafikëve linearë e jolinearë</w:t>
            </w:r>
            <w:r w:rsidRPr="001B467A">
              <w:rPr>
                <w:rFonts w:ascii="Palatino Linotype" w:hAnsi="Palatino Linotype"/>
                <w:sz w:val="21"/>
                <w:szCs w:val="21"/>
              </w:rPr>
              <w:t xml:space="preserve"> dhe zgjidhjen e problemave nga situata reale</w:t>
            </w:r>
            <w:r w:rsidRPr="001B467A">
              <w:rPr>
                <w:rFonts w:ascii="Palatino Linotype" w:hAnsi="Palatino Linotype"/>
                <w:sz w:val="21"/>
                <w:szCs w:val="21"/>
                <w:lang w:eastAsia="ja-JP"/>
              </w:rPr>
              <w:t>.</w:t>
            </w:r>
            <w:r>
              <w:rPr>
                <w:rFonts w:ascii="Palatino Linotype" w:hAnsi="Palatino Linotype"/>
                <w:sz w:val="21"/>
                <w:szCs w:val="21"/>
                <w:lang w:eastAsia="ja-JP"/>
              </w:rPr>
              <w:t xml:space="preserve"> </w:t>
            </w:r>
            <w:r w:rsidRPr="001B467A">
              <w:rPr>
                <w:rFonts w:ascii="Palatino Linotype" w:hAnsi="Palatino Linotype"/>
                <w:sz w:val="21"/>
                <w:szCs w:val="21"/>
                <w:lang w:eastAsia="ja-JP"/>
              </w:rPr>
              <w:t>Vlerësohen me shprehje për qëndrimin e tyre në situata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195-198</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Fletore pune </w:t>
            </w:r>
          </w:p>
        </w:tc>
      </w:tr>
      <w:tr w:rsidR="00A347EB" w:rsidRPr="001B467A" w:rsidTr="00446039">
        <w:trPr>
          <w:trHeight w:val="203"/>
          <w:jc w:val="center"/>
        </w:trPr>
        <w:tc>
          <w:tcPr>
            <w:tcW w:w="469"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18</w:t>
            </w:r>
          </w:p>
        </w:tc>
        <w:tc>
          <w:tcPr>
            <w:tcW w:w="1060" w:type="dxa"/>
            <w:vMerge/>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koncepteve</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(përsëritje)</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6</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6.</w:t>
            </w:r>
          </w:p>
        </w:tc>
        <w:tc>
          <w:tcPr>
            <w:tcW w:w="3402" w:type="dxa"/>
            <w:tcBorders>
              <w:bottom w:val="single" w:sz="4" w:space="0" w:color="auto"/>
            </w:tcBorders>
          </w:tcPr>
          <w:p w:rsidR="00A347EB" w:rsidRPr="004B7B49" w:rsidRDefault="00A347EB" w:rsidP="00446039">
            <w:pPr>
              <w:spacing w:before="60" w:after="60" w:line="240" w:lineRule="auto"/>
              <w:ind w:left="-57" w:right="-57"/>
              <w:rPr>
                <w:rFonts w:ascii="Palatino Linotype" w:hAnsi="Palatino Linotype"/>
                <w:sz w:val="14"/>
                <w:szCs w:val="21"/>
              </w:rPr>
            </w:pPr>
            <w:r w:rsidRPr="001B467A">
              <w:rPr>
                <w:rFonts w:ascii="Palatino Linotype" w:hAnsi="Palatino Linotype"/>
                <w:sz w:val="21"/>
                <w:szCs w:val="21"/>
                <w:lang w:eastAsia="ja-JP"/>
              </w:rPr>
              <w:t xml:space="preserve">Nxënësit vlerësohen me gojë ose me shkrim për ecurinë e njohurive bazë. Vlerësohen nxënësit për </w:t>
            </w:r>
            <w:r w:rsidRPr="001B467A">
              <w:rPr>
                <w:rFonts w:ascii="Palatino Linotype" w:hAnsi="Palatino Linotype"/>
                <w:sz w:val="21"/>
                <w:szCs w:val="21"/>
              </w:rPr>
              <w:t>ndërtimin e grafikëve linearë e jolinearë, ndërtimin e drejtëzës së sheshimit më të mirë dhe zgjidhjen e problemave me situata reale</w:t>
            </w:r>
            <w:r w:rsidRPr="001B467A">
              <w:rPr>
                <w:rFonts w:ascii="Palatino Linotype" w:hAnsi="Palatino Linotype"/>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198-202</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19</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njohurive të mëparshme</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544"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shkathtësi në matje, shkathtësi numerike, algjebrike e gjeometrike.</w:t>
            </w:r>
          </w:p>
        </w:tc>
        <w:tc>
          <w:tcPr>
            <w:tcW w:w="3402" w:type="dxa"/>
            <w:tcBorders>
              <w:bottom w:val="single" w:sz="4" w:space="0" w:color="auto"/>
            </w:tcBorders>
          </w:tcPr>
          <w:p w:rsidR="00A347EB" w:rsidRPr="0073643A" w:rsidRDefault="00A347EB" w:rsidP="00446039">
            <w:pPr>
              <w:spacing w:after="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 xml:space="preserve">Nxënësit vlerësojnë njëri-tjetrin gjatë aktiviteteve. Vlerësohen nxënësit </w:t>
            </w:r>
            <w:r w:rsidRPr="0073643A">
              <w:rPr>
                <w:rFonts w:ascii="Palatino Linotype" w:hAnsi="Palatino Linotype"/>
                <w:spacing w:val="-4"/>
                <w:sz w:val="21"/>
                <w:szCs w:val="21"/>
              </w:rPr>
              <w:t>për shkathtësi numerike në matje, për shkathtësi algjebrike e gjeometrike</w:t>
            </w:r>
            <w:r w:rsidRPr="0073643A">
              <w:rPr>
                <w:rFonts w:ascii="Palatino Linotype" w:hAnsi="Palatino Linotype"/>
                <w:spacing w:val="-4"/>
                <w:sz w:val="21"/>
                <w:szCs w:val="21"/>
                <w:lang w:eastAsia="ja-JP"/>
              </w:rPr>
              <w:t>. Vlerësohen me shprehje për qëndrimin e tyre</w:t>
            </w:r>
            <w:r>
              <w:rPr>
                <w:rFonts w:ascii="Palatino Linotype" w:hAnsi="Palatino Linotype"/>
                <w:spacing w:val="-4"/>
                <w:sz w:val="21"/>
                <w:szCs w:val="21"/>
                <w:lang w:eastAsia="ja-JP"/>
              </w:rPr>
              <w:t xml:space="preserve"> në situatat dhe në diskutimet </w:t>
            </w:r>
            <w:r w:rsidRPr="0073643A">
              <w:rPr>
                <w:rFonts w:ascii="Palatino Linotype" w:hAnsi="Palatino Linotype"/>
                <w:spacing w:val="-4"/>
                <w:sz w:val="21"/>
                <w:szCs w:val="21"/>
                <w:lang w:eastAsia="ja-JP"/>
              </w:rPr>
              <w:t>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203-204</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19</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7.1</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Perimetri dhe syprina</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syprinën dhe perimetrin e figurave komplekse dhe rikujtimin e formulës për gjetjen e syprinës së trapezit.</w:t>
            </w:r>
          </w:p>
        </w:tc>
        <w:tc>
          <w:tcPr>
            <w:tcW w:w="3402" w:type="dxa"/>
            <w:tcBorders>
              <w:bottom w:val="single" w:sz="4" w:space="0" w:color="auto"/>
            </w:tcBorders>
          </w:tcPr>
          <w:p w:rsidR="00A347EB" w:rsidRPr="001B467A" w:rsidRDefault="00A347EB" w:rsidP="00446039">
            <w:pPr>
              <w:autoSpaceDE w:val="0"/>
              <w:autoSpaceDN w:val="0"/>
              <w:adjustRightInd w:val="0"/>
              <w:spacing w:after="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gjetjen e syprinës dhe perimetrit të figurave komplekse dhe rikujtimin e formulës për gjetjen e syprinës së trapezit</w:t>
            </w:r>
            <w:r w:rsidRPr="001B467A">
              <w:rPr>
                <w:rFonts w:ascii="Palatino Linotype" w:hAnsi="Palatino Linotype"/>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204-207</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20</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7.2</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Njësitë dhe saktësia</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544"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kthyer njësitë metrike të syprinave dhe për gjetjen e vlerës më të vogël dhe vlerës më të madhe të mundshme në një matje të kryer.</w:t>
            </w:r>
          </w:p>
        </w:tc>
        <w:tc>
          <w:tcPr>
            <w:tcW w:w="3402" w:type="dxa"/>
            <w:tcBorders>
              <w:bottom w:val="single" w:sz="4" w:space="0" w:color="auto"/>
            </w:tcBorders>
          </w:tcPr>
          <w:p w:rsidR="00A347EB" w:rsidRPr="001B467A" w:rsidRDefault="00A347EB" w:rsidP="00446039">
            <w:pPr>
              <w:spacing w:after="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kthimin e njësive metrike të syprinave dhe gjetjen e vlerës më të vogël e vlerës më të madhe të mundshme në një matje të kryer</w:t>
            </w:r>
            <w:r w:rsidRPr="001B467A">
              <w:rPr>
                <w:rFonts w:ascii="Palatino Linotype" w:hAnsi="Palatino Linotype"/>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207-210</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20</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7.3</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Prizm</w:t>
            </w:r>
            <w:r>
              <w:rPr>
                <w:rFonts w:ascii="Palatino Linotype" w:hAnsi="Palatino Linotype"/>
                <w:color w:val="000000"/>
                <w:sz w:val="21"/>
                <w:szCs w:val="21"/>
              </w:rPr>
              <w:t>a</w:t>
            </w:r>
            <w:r w:rsidRPr="001B467A">
              <w:rPr>
                <w:rFonts w:ascii="Palatino Linotype" w:hAnsi="Palatino Linotype"/>
                <w:color w:val="000000"/>
                <w:sz w:val="21"/>
                <w:szCs w:val="21"/>
              </w:rPr>
              <w:t>t</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Shpjegim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Modelim </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kthyer njësitë metrike të vëllimit dhe gjetjen e vëllimit e syprinës së prizmit.</w:t>
            </w: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3643A">
              <w:rPr>
                <w:rFonts w:ascii="Palatino Linotype" w:hAnsi="Palatino Linotype"/>
                <w:spacing w:val="4"/>
                <w:sz w:val="21"/>
                <w:szCs w:val="21"/>
              </w:rPr>
              <w:t>kthimin e njësisë metrike të vëllimit dhe gjetjen e vëllimit e syprinës së prizmit</w:t>
            </w:r>
            <w:r w:rsidRPr="0073643A">
              <w:rPr>
                <w:rFonts w:ascii="Palatino Linotype" w:hAnsi="Palatino Linotype"/>
                <w:spacing w:val="4"/>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210-212</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21</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Rrathët</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Reflektim</w:t>
            </w:r>
          </w:p>
        </w:tc>
        <w:tc>
          <w:tcPr>
            <w:tcW w:w="3544"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21"/>
                <w:szCs w:val="21"/>
              </w:rPr>
            </w:pPr>
            <w:r w:rsidRPr="0073643A">
              <w:rPr>
                <w:rFonts w:ascii="Palatino Linotype" w:hAnsi="Palatino Linotype"/>
                <w:spacing w:val="-4"/>
                <w:sz w:val="21"/>
                <w:szCs w:val="21"/>
              </w:rPr>
              <w:t xml:space="preserve">Qasja pjesëmarrëse përmes angazhimit individual dhe në grupe të nxënësit, duke synuar zbatimin dhe analizimin e njohurive dhe aftësive ekzistuese, si dhe nxitjen e aftësisë për të gjetur syprinën dhe perimetrin e rrethit dhe paraqitjen e tyre me termin </w:t>
            </w:r>
            <w:r w:rsidRPr="0073643A">
              <w:rPr>
                <w:rFonts w:ascii="Palatino Linotype" w:hAnsi="Palatino Linotype"/>
                <w:spacing w:val="-4"/>
                <w:sz w:val="21"/>
                <w:szCs w:val="21"/>
              </w:rPr>
              <w:sym w:font="Symbol" w:char="F070"/>
            </w:r>
            <w:r w:rsidRPr="0073643A">
              <w:rPr>
                <w:rFonts w:ascii="Palatino Linotype" w:hAnsi="Palatino Linotype"/>
                <w:spacing w:val="-4"/>
                <w:sz w:val="21"/>
                <w:szCs w:val="21"/>
              </w:rPr>
              <w:t>.</w:t>
            </w: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73643A">
              <w:rPr>
                <w:rFonts w:ascii="Palatino Linotype" w:hAnsi="Palatino Linotype"/>
                <w:spacing w:val="-4"/>
                <w:sz w:val="21"/>
                <w:szCs w:val="21"/>
              </w:rPr>
              <w:t xml:space="preserve">gjetjen e syprinës dhe perimetrit të rrethit dhe paraqitjen e tyre me termin </w:t>
            </w:r>
            <w:r w:rsidRPr="0073643A">
              <w:rPr>
                <w:rFonts w:ascii="Palatino Linotype" w:hAnsi="Palatino Linotype"/>
                <w:spacing w:val="-4"/>
                <w:sz w:val="21"/>
                <w:szCs w:val="21"/>
              </w:rPr>
              <w:sym w:font="Symbol" w:char="F070"/>
            </w:r>
            <w:r w:rsidRPr="0073643A">
              <w:rPr>
                <w:rFonts w:ascii="Palatino Linotype" w:hAnsi="Palatino Linotype"/>
                <w:spacing w:val="-4"/>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213-216</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21</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b/>
                <w:color w:val="0070C0"/>
                <w:sz w:val="21"/>
                <w:szCs w:val="21"/>
              </w:rPr>
            </w:pPr>
            <w:r w:rsidRPr="001B467A">
              <w:rPr>
                <w:rFonts w:ascii="Palatino Linotype" w:hAnsi="Palatino Linotype"/>
                <w:b/>
                <w:color w:val="0070C0"/>
                <w:sz w:val="21"/>
                <w:szCs w:val="21"/>
              </w:rPr>
              <w:t>7.5</w:t>
            </w:r>
          </w:p>
          <w:p w:rsidR="00A347EB" w:rsidRPr="001B467A" w:rsidRDefault="00A347EB" w:rsidP="00446039">
            <w:pPr>
              <w:spacing w:before="60" w:after="60" w:line="240" w:lineRule="auto"/>
              <w:ind w:left="-57" w:right="-57"/>
              <w:rPr>
                <w:rFonts w:ascii="Palatino Linotype" w:hAnsi="Palatino Linotype"/>
                <w:b/>
                <w:color w:val="0070C0"/>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Sektorët rrethorë</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perimetrin e syprinën e një gjysmërrethi e çerek rrethi; për të gjetur gjatësinë e harkut, këndin dhe syprinën e sektorit të një rrethi.</w:t>
            </w:r>
          </w:p>
        </w:tc>
        <w:tc>
          <w:tcPr>
            <w:tcW w:w="3402"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gjetjen e perimetrit e syprinës së një gjysmërrethi e çerek rrethi; gjetjen e gjatësisë së harkut, këndit dhe syprinës së sektorit të një rrethi</w:t>
            </w:r>
            <w:r w:rsidRPr="001B467A">
              <w:rPr>
                <w:rFonts w:ascii="Palatino Linotype" w:hAnsi="Palatino Linotype"/>
                <w:sz w:val="21"/>
                <w:szCs w:val="21"/>
                <w:lang w:eastAsia="ja-JP"/>
              </w:rPr>
              <w:t>.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216-219</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22</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7.6</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73643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Cilindrat dhe sfera</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Modelim </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vëllimin e syprinën e cilindrit e sferës.</w:t>
            </w:r>
          </w:p>
        </w:tc>
        <w:tc>
          <w:tcPr>
            <w:tcW w:w="3402" w:type="dxa"/>
            <w:tcBorders>
              <w:bottom w:val="single" w:sz="4" w:space="0" w:color="auto"/>
            </w:tcBorders>
          </w:tcPr>
          <w:p w:rsidR="00A347EB" w:rsidRPr="0073643A" w:rsidRDefault="00A347EB" w:rsidP="00446039">
            <w:pPr>
              <w:spacing w:after="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gjetjen e vëllimi dhe syprinës së cilindrit e sferës. Vlerësohen për zgjidhjen e problemave që kanë të bëjnë me vëllime e syprina.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220-222</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22</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7.7</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Piramidat dhe konet</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vëllimin dhe syprinën e piramidës e konit.</w:t>
            </w:r>
          </w:p>
        </w:tc>
        <w:tc>
          <w:tcPr>
            <w:tcW w:w="3402" w:type="dxa"/>
            <w:tcBorders>
              <w:bottom w:val="single" w:sz="4" w:space="0" w:color="auto"/>
            </w:tcBorders>
          </w:tcPr>
          <w:p w:rsidR="00A347EB" w:rsidRPr="0073643A" w:rsidRDefault="00A347EB" w:rsidP="00446039">
            <w:pPr>
              <w:spacing w:after="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gjetjen e vëllimit dhe syprinës së piramidës e konit. Vlerësohen për zgjidhjen e problemave ku përfshihen piramida e kone.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Libri i nxënësit,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faqe 222-224</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Makina llogaritëse</w:t>
            </w:r>
          </w:p>
        </w:tc>
      </w:tr>
      <w:tr w:rsidR="00A347EB" w:rsidRPr="001B467A" w:rsidTr="00446039">
        <w:trPr>
          <w:trHeight w:val="203"/>
          <w:jc w:val="center"/>
        </w:trPr>
        <w:tc>
          <w:tcPr>
            <w:tcW w:w="46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23</w:t>
            </w:r>
          </w:p>
        </w:tc>
        <w:tc>
          <w:tcPr>
            <w:tcW w:w="1060"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1680"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b/>
                <w:color w:val="0070C0"/>
                <w:sz w:val="21"/>
                <w:szCs w:val="21"/>
              </w:rPr>
            </w:pPr>
            <w:r w:rsidRPr="001B467A">
              <w:rPr>
                <w:rFonts w:ascii="Palatino Linotype" w:hAnsi="Palatino Linotype"/>
                <w:b/>
                <w:color w:val="0070C0"/>
                <w:sz w:val="21"/>
                <w:szCs w:val="21"/>
              </w:rPr>
              <w:t>7</w:t>
            </w:r>
          </w:p>
          <w:p w:rsidR="00A347EB" w:rsidRPr="001B467A" w:rsidRDefault="00A347EB" w:rsidP="00446039">
            <w:pPr>
              <w:spacing w:before="60" w:after="60" w:line="240" w:lineRule="auto"/>
              <w:ind w:left="-57" w:right="-57"/>
              <w:rPr>
                <w:rFonts w:ascii="Palatino Linotype" w:hAnsi="Palatino Linotype"/>
                <w:b/>
                <w:color w:val="0070C0"/>
                <w:sz w:val="21"/>
                <w:szCs w:val="21"/>
              </w:rPr>
            </w:pPr>
          </w:p>
          <w:p w:rsidR="00A347EB" w:rsidRPr="0073643A" w:rsidRDefault="00A347EB" w:rsidP="00446039">
            <w:pPr>
              <w:spacing w:before="60" w:after="60" w:line="240" w:lineRule="auto"/>
              <w:ind w:left="-57" w:right="-57"/>
              <w:rPr>
                <w:rFonts w:ascii="Palatino Linotype" w:hAnsi="Palatino Linotype"/>
                <w:b/>
                <w:color w:val="0070C0"/>
                <w:sz w:val="21"/>
                <w:szCs w:val="21"/>
              </w:rPr>
            </w:pPr>
            <w:r w:rsidRPr="001B467A">
              <w:rPr>
                <w:rFonts w:ascii="Palatino Linotype" w:hAnsi="Palatino Linotype"/>
                <w:b/>
                <w:color w:val="0070C0"/>
                <w:sz w:val="21"/>
                <w:szCs w:val="21"/>
              </w:rPr>
              <w:t>Zgjidh problemat</w:t>
            </w:r>
          </w:p>
        </w:tc>
        <w:tc>
          <w:tcPr>
            <w:tcW w:w="2005"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Arsyetim </w:t>
            </w:r>
          </w:p>
        </w:tc>
        <w:tc>
          <w:tcPr>
            <w:tcW w:w="3544"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përdorimin e diagrameve në zgjidhjen e problemave.</w:t>
            </w:r>
          </w:p>
        </w:tc>
        <w:tc>
          <w:tcPr>
            <w:tcW w:w="3402" w:type="dxa"/>
            <w:tcBorders>
              <w:bottom w:val="single" w:sz="4" w:space="0" w:color="auto"/>
            </w:tcBorders>
          </w:tcPr>
          <w:p w:rsidR="00A347EB" w:rsidRPr="0073643A" w:rsidRDefault="00A347EB" w:rsidP="00446039">
            <w:pPr>
              <w:spacing w:after="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përdorimin lirshëm të diagrameve në zgjidhjen e problemave. Vlerësohen me shprehje për qëndrimin e tyre në situatat dhe në diskutimet gjatë orës</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225-226</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Makina llogaritëse</w:t>
            </w:r>
          </w:p>
        </w:tc>
      </w:tr>
      <w:tr w:rsidR="00A347EB" w:rsidRPr="001B467A" w:rsidTr="00446039">
        <w:trPr>
          <w:trHeight w:val="203"/>
          <w:jc w:val="center"/>
        </w:trPr>
        <w:tc>
          <w:tcPr>
            <w:tcW w:w="469"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b/>
                <w:color w:val="00B050"/>
                <w:sz w:val="21"/>
                <w:szCs w:val="21"/>
              </w:rPr>
            </w:pPr>
            <w:r>
              <w:rPr>
                <w:rFonts w:ascii="Palatino Linotype" w:hAnsi="Palatino Linotype"/>
                <w:b/>
                <w:color w:val="00B050"/>
                <w:sz w:val="21"/>
                <w:szCs w:val="21"/>
              </w:rPr>
              <w:t>23</w:t>
            </w:r>
          </w:p>
        </w:tc>
        <w:tc>
          <w:tcPr>
            <w:tcW w:w="1060" w:type="dxa"/>
            <w:vMerge w:val="restart"/>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80" w:type="dxa"/>
            <w:tcBorders>
              <w:top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b/>
                <w:sz w:val="21"/>
                <w:szCs w:val="21"/>
              </w:rPr>
            </w:pPr>
            <w:r>
              <w:rPr>
                <w:rFonts w:ascii="Palatino Linotype" w:hAnsi="Palatino Linotype"/>
                <w:b/>
                <w:sz w:val="21"/>
                <w:szCs w:val="21"/>
              </w:rPr>
              <w:t>Ushtrime</w:t>
            </w:r>
          </w:p>
        </w:tc>
        <w:tc>
          <w:tcPr>
            <w:tcW w:w="2005"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544"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402"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1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b/>
                <w:color w:val="00B050"/>
                <w:sz w:val="21"/>
                <w:szCs w:val="21"/>
              </w:rPr>
            </w:pPr>
            <w:r>
              <w:rPr>
                <w:rFonts w:ascii="Palatino Linotype" w:hAnsi="Palatino Linotype"/>
                <w:b/>
                <w:color w:val="00B050"/>
                <w:sz w:val="21"/>
                <w:szCs w:val="21"/>
              </w:rPr>
              <w:t>24</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80"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b/>
                <w:sz w:val="21"/>
                <w:szCs w:val="21"/>
              </w:rPr>
            </w:pPr>
            <w:r>
              <w:rPr>
                <w:rFonts w:ascii="Palatino Linotype" w:hAnsi="Palatino Linotype"/>
                <w:b/>
                <w:color w:val="00B050"/>
                <w:sz w:val="21"/>
                <w:szCs w:val="21"/>
              </w:rPr>
              <w:t>Test përmbledhës</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402" w:type="dxa"/>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r>
      <w:tr w:rsidR="00A347EB" w:rsidRPr="001B467A" w:rsidTr="00446039">
        <w:trPr>
          <w:trHeight w:val="203"/>
          <w:jc w:val="center"/>
        </w:trPr>
        <w:tc>
          <w:tcPr>
            <w:tcW w:w="469" w:type="dxa"/>
            <w:vAlign w:val="center"/>
          </w:tcPr>
          <w:p w:rsidR="00A347EB" w:rsidRPr="001B467A" w:rsidRDefault="00A347EB" w:rsidP="00446039">
            <w:pPr>
              <w:spacing w:before="60" w:after="60" w:line="240" w:lineRule="auto"/>
              <w:ind w:left="-57" w:right="-57"/>
              <w:rPr>
                <w:rFonts w:ascii="Palatino Linotype" w:hAnsi="Palatino Linotype"/>
                <w:b/>
                <w:color w:val="00B050"/>
                <w:sz w:val="21"/>
                <w:szCs w:val="21"/>
              </w:rPr>
            </w:pPr>
            <w:r>
              <w:rPr>
                <w:rFonts w:ascii="Palatino Linotype" w:hAnsi="Palatino Linotype"/>
                <w:b/>
                <w:color w:val="00B050"/>
                <w:sz w:val="21"/>
                <w:szCs w:val="21"/>
              </w:rPr>
              <w:t>24</w:t>
            </w:r>
          </w:p>
        </w:tc>
        <w:tc>
          <w:tcPr>
            <w:tcW w:w="1060" w:type="dxa"/>
            <w:vMerge/>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80"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b/>
                <w:sz w:val="21"/>
                <w:szCs w:val="21"/>
              </w:rPr>
            </w:pPr>
            <w:r>
              <w:rPr>
                <w:rFonts w:ascii="Palatino Linotype" w:hAnsi="Palatino Linotype"/>
                <w:b/>
                <w:color w:val="00B050"/>
                <w:sz w:val="21"/>
                <w:szCs w:val="21"/>
              </w:rPr>
              <w:t>Projekt ora 4</w:t>
            </w:r>
          </w:p>
        </w:tc>
        <w:tc>
          <w:tcPr>
            <w:tcW w:w="2005" w:type="dxa"/>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544" w:type="dxa"/>
          </w:tcPr>
          <w:p w:rsidR="00A347EB" w:rsidRPr="001B467A" w:rsidRDefault="00A347EB" w:rsidP="00446039">
            <w:pPr>
              <w:spacing w:before="60" w:after="60" w:line="240" w:lineRule="auto"/>
              <w:ind w:left="-57" w:right="-57"/>
              <w:rPr>
                <w:rFonts w:ascii="Palatino Linotype" w:hAnsi="Palatino Linotype"/>
                <w:b/>
                <w:sz w:val="21"/>
                <w:szCs w:val="21"/>
              </w:rPr>
            </w:pPr>
          </w:p>
        </w:tc>
        <w:tc>
          <w:tcPr>
            <w:tcW w:w="3402" w:type="dxa"/>
          </w:tcPr>
          <w:p w:rsidR="00A347EB" w:rsidRPr="001B467A" w:rsidRDefault="00A347EB" w:rsidP="00446039">
            <w:pPr>
              <w:spacing w:before="60" w:after="60" w:line="240" w:lineRule="auto"/>
              <w:ind w:left="-57" w:right="-57"/>
              <w:rPr>
                <w:rFonts w:ascii="Palatino Linotype" w:hAnsi="Palatino Linotype"/>
                <w:b/>
                <w:sz w:val="21"/>
                <w:szCs w:val="21"/>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b/>
                <w:sz w:val="21"/>
                <w:szCs w:val="21"/>
              </w:rPr>
            </w:pPr>
          </w:p>
        </w:tc>
      </w:tr>
    </w:tbl>
    <w:p w:rsidR="00A347EB" w:rsidRPr="006A5934" w:rsidRDefault="00A347EB" w:rsidP="00A347EB">
      <w:pPr>
        <w:spacing w:after="240" w:line="240" w:lineRule="auto"/>
        <w:jc w:val="both"/>
        <w:rPr>
          <w:rFonts w:ascii="Palatino Linotype" w:hAnsi="Palatino Linotype"/>
          <w:b/>
          <w:sz w:val="24"/>
        </w:rPr>
      </w:pPr>
    </w:p>
    <w:p w:rsidR="00A347EB" w:rsidRPr="006A5934" w:rsidRDefault="00A347EB" w:rsidP="00A347EB">
      <w:pPr>
        <w:spacing w:after="240" w:line="240" w:lineRule="auto"/>
        <w:jc w:val="both"/>
        <w:rPr>
          <w:rFonts w:ascii="Palatino Linotype" w:hAnsi="Palatino Linotype"/>
          <w:b/>
          <w:sz w:val="24"/>
        </w:rPr>
      </w:pPr>
    </w:p>
    <w:p w:rsidR="00A347EB" w:rsidRPr="006A5934" w:rsidRDefault="00A347EB" w:rsidP="00A347EB">
      <w:pPr>
        <w:spacing w:after="240" w:line="240" w:lineRule="auto"/>
        <w:jc w:val="both"/>
        <w:rPr>
          <w:rFonts w:ascii="Palatino Linotype" w:hAnsi="Palatino Linotype"/>
          <w:b/>
          <w:sz w:val="24"/>
        </w:rPr>
        <w:sectPr w:rsidR="00A347EB" w:rsidRPr="006A5934" w:rsidSect="006C0E56">
          <w:pgSz w:w="16103" w:h="11737" w:orient="landscape" w:code="34"/>
          <w:pgMar w:top="1134" w:right="1134" w:bottom="1134" w:left="1134" w:header="567" w:footer="567" w:gutter="0"/>
          <w:cols w:space="720"/>
          <w:docGrid w:linePitch="360"/>
        </w:sectPr>
      </w:pPr>
    </w:p>
    <w:p w:rsidR="00A347EB" w:rsidRPr="001B467A" w:rsidRDefault="00A347EB" w:rsidP="00A347EB">
      <w:pPr>
        <w:spacing w:after="120" w:line="240" w:lineRule="auto"/>
        <w:jc w:val="center"/>
        <w:rPr>
          <w:rFonts w:ascii="Palatino Linotype" w:hAnsi="Palatino Linotype"/>
          <w:b/>
          <w:sz w:val="24"/>
          <w:szCs w:val="23"/>
          <w:lang w:val="fr-FR"/>
        </w:rPr>
      </w:pPr>
      <w:r w:rsidRPr="001B467A">
        <w:rPr>
          <w:rFonts w:ascii="Palatino Linotype" w:hAnsi="Palatino Linotype"/>
          <w:b/>
          <w:sz w:val="24"/>
          <w:szCs w:val="23"/>
          <w:lang w:val="fr-FR"/>
        </w:rPr>
        <w:t>Tremujori i tretë</w:t>
      </w:r>
    </w:p>
    <w:p w:rsidR="00A347EB" w:rsidRPr="00DF2C79" w:rsidRDefault="00A347EB" w:rsidP="00A347EB">
      <w:pPr>
        <w:pStyle w:val="Default"/>
        <w:spacing w:after="120"/>
        <w:jc w:val="center"/>
        <w:rPr>
          <w:rFonts w:ascii="Palatino Linotype" w:hAnsi="Palatino Linotype"/>
          <w:b/>
          <w:sz w:val="23"/>
          <w:szCs w:val="23"/>
          <w:lang w:val="sq-AL"/>
        </w:rPr>
      </w:pPr>
      <w:r>
        <w:rPr>
          <w:rFonts w:ascii="Palatino Linotype" w:hAnsi="Palatino Linotype"/>
          <w:b/>
          <w:szCs w:val="23"/>
          <w:lang w:val="sq-AL"/>
        </w:rPr>
        <w:t>Prill</w:t>
      </w:r>
      <w:r w:rsidRPr="008067A7">
        <w:rPr>
          <w:rFonts w:ascii="Palatino Linotype" w:hAnsi="Palatino Linotype"/>
          <w:b/>
          <w:szCs w:val="23"/>
          <w:lang w:val="sq-AL"/>
        </w:rPr>
        <w:t>-</w:t>
      </w:r>
      <w:r>
        <w:rPr>
          <w:rFonts w:ascii="Palatino Linotype" w:hAnsi="Palatino Linotype"/>
          <w:b/>
          <w:szCs w:val="23"/>
          <w:lang w:val="sq-AL"/>
        </w:rPr>
        <w:t>Qershor</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033"/>
        <w:gridCol w:w="1559"/>
        <w:gridCol w:w="1984"/>
        <w:gridCol w:w="3686"/>
        <w:gridCol w:w="3402"/>
        <w:gridCol w:w="1612"/>
      </w:tblGrid>
      <w:tr w:rsidR="00A347EB" w:rsidRPr="001B467A" w:rsidTr="00446039">
        <w:trPr>
          <w:trHeight w:val="782"/>
          <w:jc w:val="center"/>
        </w:trPr>
        <w:tc>
          <w:tcPr>
            <w:tcW w:w="496"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Nr</w:t>
            </w:r>
          </w:p>
        </w:tc>
        <w:tc>
          <w:tcPr>
            <w:tcW w:w="1033"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Tematika</w:t>
            </w:r>
          </w:p>
        </w:tc>
        <w:tc>
          <w:tcPr>
            <w:tcW w:w="1559"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Temat mësimore</w:t>
            </w:r>
          </w:p>
        </w:tc>
        <w:tc>
          <w:tcPr>
            <w:tcW w:w="1984" w:type="dxa"/>
            <w:shd w:val="clear" w:color="auto" w:fill="FDE9D9"/>
            <w:vAlign w:val="center"/>
          </w:tcPr>
          <w:p w:rsidR="00A347EB" w:rsidRPr="001B467A" w:rsidRDefault="00A347EB" w:rsidP="00446039">
            <w:pPr>
              <w:spacing w:after="0" w:line="240" w:lineRule="auto"/>
              <w:ind w:left="-57" w:right="-57"/>
              <w:jc w:val="center"/>
              <w:rPr>
                <w:rFonts w:ascii="Palatino Linotype" w:hAnsi="Palatino Linotype"/>
                <w:b/>
                <w:sz w:val="21"/>
                <w:szCs w:val="21"/>
              </w:rPr>
            </w:pPr>
            <w:r w:rsidRPr="001B467A">
              <w:rPr>
                <w:rFonts w:ascii="Palatino Linotype" w:hAnsi="Palatino Linotype"/>
                <w:b/>
                <w:sz w:val="21"/>
                <w:szCs w:val="21"/>
              </w:rPr>
              <w:t>Situata e parashikuar e të nxënit</w:t>
            </w:r>
          </w:p>
        </w:tc>
        <w:tc>
          <w:tcPr>
            <w:tcW w:w="3686"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Metodologjia dhe veprimtaritë e nxënësve</w:t>
            </w:r>
          </w:p>
        </w:tc>
        <w:tc>
          <w:tcPr>
            <w:tcW w:w="3402"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Vlerësimi</w:t>
            </w:r>
          </w:p>
        </w:tc>
        <w:tc>
          <w:tcPr>
            <w:tcW w:w="1612" w:type="dxa"/>
            <w:shd w:val="clear" w:color="auto" w:fill="FDE9D9"/>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Burimet</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Kontrollo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njehsimin e syprinës dhe perimetrit të figurave; për saktësinë në matje dhe njehsimin e syprinës e vëllimit të trupave.</w:t>
            </w:r>
          </w:p>
        </w:tc>
        <w:tc>
          <w:tcPr>
            <w:tcW w:w="3402" w:type="dxa"/>
          </w:tcPr>
          <w:p w:rsidR="00A347EB" w:rsidRPr="0073643A" w:rsidRDefault="00A347EB" w:rsidP="00446039">
            <w:pPr>
              <w:spacing w:after="0" w:line="240" w:lineRule="auto"/>
              <w:ind w:left="-57" w:right="-57"/>
              <w:rPr>
                <w:rFonts w:ascii="Palatino Linotype" w:hAnsi="Palatino Linotype"/>
                <w:spacing w:val="-4"/>
                <w:sz w:val="21"/>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njehsimin e syprinës dhe perimetrit të figurave, saktësinë në matje dhe njehsimin e syprinës e vëllimit të trupave.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227-228</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Përpuno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njehsimin e syprinës dhe perimetrit të figurave; për saktësinë në matje dhe njehsimin e syprinës e vëllimit të trupave.</w:t>
            </w:r>
          </w:p>
        </w:tc>
        <w:tc>
          <w:tcPr>
            <w:tcW w:w="3402" w:type="dxa"/>
          </w:tcPr>
          <w:p w:rsidR="00A347EB" w:rsidRPr="0073643A" w:rsidRDefault="00A347EB" w:rsidP="00446039">
            <w:pPr>
              <w:spacing w:before="60" w:after="60" w:line="240" w:lineRule="auto"/>
              <w:ind w:left="-57" w:right="-57"/>
              <w:rPr>
                <w:rFonts w:ascii="Palatino Linotype" w:hAnsi="Palatino Linotype"/>
                <w:spacing w:val="-4"/>
                <w:sz w:val="14"/>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njehsimin e syprinës dhe perimetrit të figurave, saktësinë në matje dhe njehsimin e syprinës e vëllimit të trupave. Vlerësohen me shprehje për qëndrimin e tyre në situatat dhe në diskutimet gjatë orës</w:t>
            </w:r>
            <w:r>
              <w:rPr>
                <w:rFonts w:ascii="Palatino Linotype" w:hAnsi="Palatino Linotype"/>
                <w:spacing w:val="-4"/>
                <w:sz w:val="21"/>
                <w:szCs w:val="21"/>
                <w:lang w:eastAsia="ja-JP"/>
              </w:rPr>
              <w:t>.</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229-232</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199"/>
          <w:jc w:val="center"/>
        </w:trPr>
        <w:tc>
          <w:tcPr>
            <w:tcW w:w="496" w:type="dxa"/>
            <w:tcBorders>
              <w:bottom w:val="single" w:sz="4" w:space="0" w:color="auto"/>
            </w:tcBorders>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2</w:t>
            </w:r>
          </w:p>
        </w:tc>
        <w:tc>
          <w:tcPr>
            <w:tcW w:w="1033"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1984"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njehsimin e syprinës dhe perimetrit të figurave; për saktësinë në matje dhe njehsimin e syprinës e vëllimit të trupave.</w:t>
            </w: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14"/>
                <w:szCs w:val="21"/>
              </w:rPr>
            </w:pPr>
            <w:r w:rsidRPr="0073643A">
              <w:rPr>
                <w:rFonts w:ascii="Palatino Linotype" w:hAnsi="Palatino Linotype"/>
                <w:spacing w:val="-4"/>
                <w:sz w:val="21"/>
                <w:szCs w:val="21"/>
                <w:lang w:eastAsia="ja-JP"/>
              </w:rPr>
              <w:t>Nxënësit vlerësojnë njëri-tjetrin gjatë aktiviteteve. Vlerësohen nxënësit për punët individuale në lidhje me njehsimin e syprinës dhe perimetrit të figurave, saktësinë në matje dhe njehsimin e syprinës e vëllimit të trupave. Vlerësohen me shprehje për qëndrimin e tyre në situatat dhe në diskutimet gjatë orës</w:t>
            </w:r>
            <w:r>
              <w:rPr>
                <w:rFonts w:ascii="Palatino Linotype" w:hAnsi="Palatino Linotype"/>
                <w:spacing w:val="-4"/>
                <w:sz w:val="21"/>
                <w:szCs w:val="21"/>
                <w:lang w:eastAsia="ja-JP"/>
              </w:rPr>
              <w:t>.</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232-234</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199"/>
          <w:jc w:val="center"/>
        </w:trPr>
        <w:tc>
          <w:tcPr>
            <w:tcW w:w="496" w:type="dxa"/>
            <w:tcBorders>
              <w:bottom w:val="single" w:sz="4" w:space="0" w:color="auto"/>
            </w:tcBorders>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2</w:t>
            </w:r>
          </w:p>
        </w:tc>
        <w:tc>
          <w:tcPr>
            <w:tcW w:w="1033"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bottom w:val="single" w:sz="4" w:space="0" w:color="auto"/>
            </w:tcBorders>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Ushtrime</w:t>
            </w:r>
          </w:p>
        </w:tc>
        <w:tc>
          <w:tcPr>
            <w:tcW w:w="1984"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tcBorders>
              <w:bottom w:val="single" w:sz="4" w:space="0" w:color="auto"/>
            </w:tcBorders>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3</w:t>
            </w:r>
          </w:p>
        </w:tc>
        <w:tc>
          <w:tcPr>
            <w:tcW w:w="1033"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Projekt ora 5</w:t>
            </w:r>
          </w:p>
        </w:tc>
        <w:tc>
          <w:tcPr>
            <w:tcW w:w="1984"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tcBorders>
              <w:bottom w:val="single" w:sz="4" w:space="0" w:color="auto"/>
            </w:tcBorders>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3</w:t>
            </w:r>
          </w:p>
        </w:tc>
        <w:tc>
          <w:tcPr>
            <w:tcW w:w="1033"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bottom w:val="single" w:sz="4" w:space="0" w:color="auto"/>
            </w:tcBorders>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7</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koncepteve</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(përsëritje)</w:t>
            </w:r>
          </w:p>
        </w:tc>
        <w:tc>
          <w:tcPr>
            <w:tcW w:w="1984"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7</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Borders>
              <w:bottom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7.</w:t>
            </w:r>
          </w:p>
        </w:tc>
        <w:tc>
          <w:tcPr>
            <w:tcW w:w="3402" w:type="dxa"/>
            <w:tcBorders>
              <w:bottom w:val="single" w:sz="4" w:space="0" w:color="auto"/>
            </w:tcBorders>
          </w:tcPr>
          <w:p w:rsidR="00A347EB" w:rsidRPr="0073643A" w:rsidRDefault="00A347EB" w:rsidP="00446039">
            <w:pPr>
              <w:spacing w:before="60" w:after="60" w:line="240" w:lineRule="auto"/>
              <w:ind w:left="-57" w:right="-57"/>
              <w:rPr>
                <w:rFonts w:ascii="Palatino Linotype" w:hAnsi="Palatino Linotype"/>
                <w:spacing w:val="-4"/>
                <w:sz w:val="14"/>
                <w:szCs w:val="21"/>
              </w:rPr>
            </w:pPr>
            <w:r w:rsidRPr="0073643A">
              <w:rPr>
                <w:rFonts w:ascii="Palatino Linotype" w:hAnsi="Palatino Linotype"/>
                <w:spacing w:val="-4"/>
                <w:sz w:val="21"/>
                <w:szCs w:val="21"/>
                <w:lang w:eastAsia="ja-JP"/>
              </w:rPr>
              <w:t>Nxënësit vlerësohen me gojë ose me shkrim për ecurinë e njohurive bazë. Vlerësohen nxënësit për njehsimin e syprinës dhe perimetrit të figurave, saktësinë në matje dhe njehsimin e syprinës e vëllimit të trupave. Vlerësohen me shprehje për qëndrimin e tyre në situatat dhe në diskutimet gjatë orës</w:t>
            </w:r>
            <w:r>
              <w:rPr>
                <w:rFonts w:ascii="Palatino Linotype" w:hAnsi="Palatino Linotype"/>
                <w:spacing w:val="-4"/>
                <w:sz w:val="21"/>
                <w:szCs w:val="21"/>
                <w:lang w:eastAsia="ja-JP"/>
              </w:rPr>
              <w:t>.</w:t>
            </w:r>
          </w:p>
        </w:tc>
        <w:tc>
          <w:tcPr>
            <w:tcW w:w="1612" w:type="dxa"/>
            <w:tcBorders>
              <w:bottom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235-238</w:t>
            </w:r>
          </w:p>
        </w:tc>
      </w:tr>
      <w:tr w:rsidR="00A347EB" w:rsidRPr="001B467A" w:rsidTr="00446039">
        <w:trPr>
          <w:trHeight w:val="199"/>
          <w:jc w:val="center"/>
        </w:trPr>
        <w:tc>
          <w:tcPr>
            <w:tcW w:w="496" w:type="dxa"/>
            <w:tcBorders>
              <w:top w:val="single" w:sz="4" w:space="0" w:color="auto"/>
            </w:tcBorders>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4</w:t>
            </w:r>
          </w:p>
        </w:tc>
        <w:tc>
          <w:tcPr>
            <w:tcW w:w="1033" w:type="dxa"/>
            <w:vMerge w:val="restart"/>
            <w:tcBorders>
              <w:top w:val="single" w:sz="4" w:space="0" w:color="auto"/>
            </w:tcBorders>
            <w:textDirection w:val="btLr"/>
            <w:vAlign w:val="center"/>
          </w:tcPr>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Kapitulli 8</w:t>
            </w:r>
            <w:r w:rsidRPr="001B467A">
              <w:rPr>
                <w:rFonts w:ascii="Palatino Linotype" w:hAnsi="Palatino Linotype"/>
                <w:sz w:val="21"/>
                <w:szCs w:val="21"/>
              </w:rPr>
              <w:t xml:space="preserve">  </w:t>
            </w:r>
            <w:r>
              <w:rPr>
                <w:rFonts w:ascii="Palatino Linotype" w:hAnsi="Palatino Linotype"/>
                <w:sz w:val="21"/>
                <w:szCs w:val="21"/>
              </w:rPr>
              <w:t xml:space="preserve">      </w:t>
            </w:r>
            <w:r w:rsidRPr="001B467A">
              <w:rPr>
                <w:rFonts w:ascii="Palatino Linotype" w:hAnsi="Palatino Linotype"/>
                <w:sz w:val="21"/>
                <w:szCs w:val="21"/>
              </w:rPr>
              <w:t xml:space="preserve"> </w:t>
            </w:r>
            <w:r w:rsidRPr="001B467A">
              <w:rPr>
                <w:rFonts w:ascii="Palatino Linotype" w:hAnsi="Palatino Linotype"/>
                <w:b/>
                <w:sz w:val="21"/>
                <w:szCs w:val="21"/>
              </w:rPr>
              <w:t>Transformimet dhe ndërtimet</w:t>
            </w:r>
          </w:p>
          <w:p w:rsidR="00A347EB" w:rsidRPr="001B467A" w:rsidRDefault="00A347EB" w:rsidP="00446039">
            <w:pPr>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 xml:space="preserve"> (15 orë)</w:t>
            </w:r>
          </w:p>
        </w:tc>
        <w:tc>
          <w:tcPr>
            <w:tcW w:w="1559" w:type="dxa"/>
            <w:tcBorders>
              <w:top w:val="single" w:sz="4" w:space="0" w:color="auto"/>
            </w:tcBorders>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njohurive të mëparshme</w:t>
            </w:r>
          </w:p>
        </w:tc>
        <w:tc>
          <w:tcPr>
            <w:tcW w:w="1984"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686"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shkathtësi në kthimin e njësive të gjatësisë, shkathtësi numerike e gjeometrike.</w:t>
            </w:r>
          </w:p>
        </w:tc>
        <w:tc>
          <w:tcPr>
            <w:tcW w:w="3402" w:type="dxa"/>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w:t>
            </w:r>
            <w:r w:rsidRPr="001B467A">
              <w:rPr>
                <w:rFonts w:ascii="Palatino Linotype" w:hAnsi="Palatino Linotype"/>
                <w:sz w:val="21"/>
                <w:szCs w:val="21"/>
              </w:rPr>
              <w:t>për shkathtësi në kthimin e njësive të gjatësisë, shkathtësi numerike e gjeometrike</w:t>
            </w:r>
            <w:r w:rsidRPr="001B467A">
              <w:rPr>
                <w:rFonts w:ascii="Palatino Linotype" w:hAnsi="Palatino Linotype"/>
                <w:sz w:val="21"/>
                <w:szCs w:val="21"/>
                <w:lang w:eastAsia="ja-JP"/>
              </w:rPr>
              <w:t>. Vlerësohen me shprehje për qëndrimin e tyre</w:t>
            </w:r>
            <w:r>
              <w:rPr>
                <w:rFonts w:ascii="Palatino Linotype" w:hAnsi="Palatino Linotype"/>
                <w:sz w:val="21"/>
                <w:szCs w:val="21"/>
                <w:lang w:eastAsia="ja-JP"/>
              </w:rPr>
              <w:t xml:space="preserve"> në situatat dhe në diskutimet </w:t>
            </w:r>
            <w:r w:rsidRPr="001B467A">
              <w:rPr>
                <w:rFonts w:ascii="Palatino Linotype" w:hAnsi="Palatino Linotype"/>
                <w:sz w:val="21"/>
                <w:szCs w:val="21"/>
                <w:lang w:eastAsia="ja-JP"/>
              </w:rPr>
              <w:t>gjatë orës</w:t>
            </w:r>
          </w:p>
        </w:tc>
        <w:tc>
          <w:tcPr>
            <w:tcW w:w="1612" w:type="dxa"/>
            <w:tcBorders>
              <w:top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239-240</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4</w:t>
            </w:r>
          </w:p>
        </w:tc>
        <w:tc>
          <w:tcPr>
            <w:tcW w:w="1033" w:type="dxa"/>
            <w:vMerge/>
            <w:textDirection w:val="tbRl"/>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8.1</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Trupat tripërmasorë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vizatuar projeksionet kënddrejta të trupave tripërmasorë në tri pamje.</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vizatimin e projeksioneve kënddrejta të trupave tripërmasorë në tri pamje.</w:t>
            </w:r>
            <w:r w:rsidRPr="001B467A">
              <w:rPr>
                <w:rFonts w:ascii="Palatino Linotype" w:hAnsi="Palatino Linotype"/>
                <w:sz w:val="21"/>
                <w:szCs w:val="21"/>
                <w:lang w:eastAsia="ja-JP"/>
              </w:rPr>
              <w:t xml:space="preserv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Libri i nxënësit, </w:t>
            </w:r>
            <w:r>
              <w:rPr>
                <w:rFonts w:ascii="Palatino Linotype" w:hAnsi="Palatino Linotype"/>
                <w:sz w:val="21"/>
                <w:szCs w:val="21"/>
              </w:rPr>
              <w:t xml:space="preserve">faqe </w:t>
            </w:r>
            <w:r w:rsidRPr="001B467A">
              <w:rPr>
                <w:rFonts w:ascii="Palatino Linotype" w:hAnsi="Palatino Linotype"/>
                <w:sz w:val="21"/>
                <w:szCs w:val="21"/>
              </w:rPr>
              <w:t>240-242</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Vizore </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Fletë katrore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5</w:t>
            </w:r>
          </w:p>
        </w:tc>
        <w:tc>
          <w:tcPr>
            <w:tcW w:w="1033" w:type="dxa"/>
            <w:vMerge/>
            <w:textDirection w:val="tbRl"/>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8.2</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color w:val="C0504D"/>
                <w:sz w:val="21"/>
                <w:szCs w:val="21"/>
              </w:rPr>
              <w:t>Pasqyrimi dhe rrotullimi</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shëmbëllimin e një figure në simetrinë sipas një drejtëze; për të gjetur shëmbëllimin e një figure gjatë një rrotullimi.</w:t>
            </w:r>
          </w:p>
        </w:tc>
        <w:tc>
          <w:tcPr>
            <w:tcW w:w="3402" w:type="dxa"/>
          </w:tcPr>
          <w:p w:rsidR="00A347EB" w:rsidRPr="0073643A" w:rsidRDefault="00A347EB" w:rsidP="00446039">
            <w:pPr>
              <w:spacing w:before="60" w:after="60" w:line="240" w:lineRule="auto"/>
              <w:ind w:left="-57" w:right="-57"/>
              <w:rPr>
                <w:rFonts w:ascii="Palatino Linotype" w:hAnsi="Palatino Linotype"/>
                <w:sz w:val="16"/>
                <w:szCs w:val="21"/>
                <w:lang w:eastAsia="ja-JP"/>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gjetjen e shëmbëllimit të nj figure në simetrinë sipas një drejtëze, gjetjen e shëmbëllimit të një figure gjatë rrotullimit.</w:t>
            </w:r>
            <w:r w:rsidRPr="001B467A">
              <w:rPr>
                <w:rFonts w:ascii="Palatino Linotype" w:hAnsi="Palatino Linotype"/>
                <w:sz w:val="21"/>
                <w:szCs w:val="21"/>
                <w:lang w:eastAsia="ja-JP"/>
              </w:rPr>
              <w:t xml:space="preserve"> Vlerësohen për përshkrimin e pasqyrimit dhe rrotullimit.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242-245</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Fletore katrore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 kompas, raportor</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5</w:t>
            </w:r>
          </w:p>
        </w:tc>
        <w:tc>
          <w:tcPr>
            <w:tcW w:w="1033" w:type="dxa"/>
            <w:vMerge/>
            <w:textDirection w:val="tbRl"/>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8.3</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Zmadhimi </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kryer zmadhimin e figurave me koeficient zmadhimi në formë thyese ose negativ rreth një qendre zmadhimi.</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zmadhimin e figurave me koeficient në formë thyese ose negativ rreth një qendre zmadhimi</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245-249</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Fletë katrore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6</w:t>
            </w:r>
          </w:p>
        </w:tc>
        <w:tc>
          <w:tcPr>
            <w:tcW w:w="1033" w:type="dxa"/>
            <w:vMerge/>
            <w:textDirection w:val="tbRl"/>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sz w:val="21"/>
                <w:szCs w:val="21"/>
              </w:rPr>
              <w:t>Zhvendosjet paralele dhe transformimet e kombinuara</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kryer zhvendosjen e një figure duke përdorur vektor.</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zhvendosjen e një figure me anë të vektorit</w:t>
            </w:r>
            <w:r w:rsidRPr="001B467A">
              <w:rPr>
                <w:rFonts w:ascii="Palatino Linotype" w:hAnsi="Palatino Linotype"/>
                <w:sz w:val="21"/>
                <w:szCs w:val="21"/>
                <w:lang w:eastAsia="ja-JP"/>
              </w:rPr>
              <w:t>. Vlerësohen për kryerjen e transformimeve të kombinuara.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249-252</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Fletë katrore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6</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8.5</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Lëvizjet</w:t>
            </w:r>
            <w:r w:rsidRPr="001B467A">
              <w:rPr>
                <w:rFonts w:ascii="Palatino Linotype" w:hAnsi="Palatino Linotype"/>
                <w:sz w:val="21"/>
                <w:szCs w:val="21"/>
              </w:rPr>
              <w:t xml:space="preserve"> dhe vizatimet e shkallëzuara</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Modelim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vizatuar dhe përdorur shkallën në harta dhe në ndërtime gjeometrike.</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përdorimin e shkallës në harta dhe në ndërtime gjeometrike</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253-257</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Raportor</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Harta të ndryshme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7</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8.6</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Ndërtimi i figurave gjeometrike 1</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Vizatim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686" w:type="dxa"/>
          </w:tcPr>
          <w:p w:rsidR="00A347EB" w:rsidRPr="00FB36E6" w:rsidRDefault="00A347EB" w:rsidP="00446039">
            <w:pPr>
              <w:spacing w:before="60" w:after="60" w:line="240" w:lineRule="auto"/>
              <w:ind w:left="-57" w:right="-57"/>
              <w:rPr>
                <w:rFonts w:ascii="Palatino Linotype" w:hAnsi="Palatino Linotype"/>
                <w:spacing w:val="-4"/>
                <w:sz w:val="21"/>
                <w:szCs w:val="21"/>
              </w:rPr>
            </w:pPr>
            <w:r w:rsidRPr="00FB36E6">
              <w:rPr>
                <w:rFonts w:ascii="Palatino Linotype" w:hAnsi="Palatino Linotype"/>
                <w:spacing w:val="-4"/>
                <w:sz w:val="21"/>
                <w:szCs w:val="21"/>
              </w:rPr>
              <w:t>Qasja pjesëmarrëse përmes angazhimit individual dhe në grupe të nxënësit, duke synuar zbatimin dhe analizimin e njohurive dhe aftësive ekzistuese, si dhe nxitjen e aftësisë për të ndërtuar figura të ndryshme (trekëndësh, përmesore) me vizore e kompas</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 xml:space="preserve"> ndërtimin me vizore e kompas të trekëndëshit, përmesores së segmentit drejtvizor</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256-259</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Kompas</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7</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8.7</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Ndërtimi i figurave gjeometrike 2</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Vizatim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ndërtuar me vizore e kompas përgjysmoren e këndit, këndin dhe figura të përbëra nga trekëndësha.</w:t>
            </w:r>
          </w:p>
        </w:tc>
        <w:tc>
          <w:tcPr>
            <w:tcW w:w="3402" w:type="dxa"/>
          </w:tcPr>
          <w:p w:rsidR="00A347EB" w:rsidRPr="00FB36E6" w:rsidRDefault="00A347EB" w:rsidP="00446039">
            <w:pPr>
              <w:spacing w:before="60" w:after="60" w:line="240" w:lineRule="auto"/>
              <w:ind w:left="-57" w:right="-57"/>
              <w:rPr>
                <w:rFonts w:ascii="Palatino Linotype" w:hAnsi="Palatino Linotype"/>
                <w:spacing w:val="-4"/>
                <w:sz w:val="21"/>
                <w:szCs w:val="21"/>
              </w:rPr>
            </w:pPr>
            <w:r w:rsidRPr="00FB36E6">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FB36E6">
              <w:rPr>
                <w:rFonts w:ascii="Palatino Linotype" w:hAnsi="Palatino Linotype"/>
                <w:spacing w:val="-4"/>
                <w:sz w:val="21"/>
                <w:szCs w:val="21"/>
              </w:rPr>
              <w:t xml:space="preserve"> ndërtimin me vizore e kompas të përgjysmores së këndit, këndin dhe figura të përbëra nga trekëndësha.</w:t>
            </w:r>
            <w:r w:rsidRPr="00FB36E6">
              <w:rPr>
                <w:rFonts w:ascii="Palatino Linotype" w:hAnsi="Palatino Linotype"/>
                <w:spacing w:val="-4"/>
                <w:sz w:val="21"/>
                <w:szCs w:val="21"/>
                <w:lang w:eastAsia="ja-JP"/>
              </w:rPr>
              <w:t xml:space="preserv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259-261</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Kompas</w:t>
            </w: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8</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Test i ndërmjetëm</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FB36E6"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tcBorders>
              <w:bottom w:val="single" w:sz="4" w:space="0" w:color="auto"/>
            </w:tcBorders>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8</w:t>
            </w:r>
          </w:p>
        </w:tc>
        <w:tc>
          <w:tcPr>
            <w:tcW w:w="1033" w:type="dxa"/>
            <w:vMerge/>
            <w:tcBorders>
              <w:bottom w:val="nil"/>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bottom w:val="single" w:sz="4" w:space="0" w:color="auto"/>
            </w:tcBorders>
            <w:vAlign w:val="center"/>
          </w:tcPr>
          <w:p w:rsidR="00A347EB" w:rsidRDefault="00A347EB" w:rsidP="00446039">
            <w:pPr>
              <w:spacing w:before="60" w:after="60" w:line="240" w:lineRule="auto"/>
              <w:ind w:left="-57" w:right="-57"/>
              <w:rPr>
                <w:rFonts w:ascii="Palatino Linotype" w:hAnsi="Palatino Linotype"/>
                <w:color w:val="1D1B11"/>
                <w:sz w:val="21"/>
                <w:szCs w:val="21"/>
              </w:rPr>
            </w:pPr>
            <w:r w:rsidRPr="001B467A">
              <w:rPr>
                <w:rFonts w:ascii="Palatino Linotype" w:hAnsi="Palatino Linotype"/>
                <w:color w:val="1D1B11"/>
                <w:sz w:val="21"/>
                <w:szCs w:val="21"/>
              </w:rPr>
              <w:t>8.8</w:t>
            </w:r>
          </w:p>
          <w:p w:rsidR="00A347EB" w:rsidRPr="001B467A" w:rsidRDefault="00A347EB" w:rsidP="00446039">
            <w:pPr>
              <w:spacing w:before="60" w:after="60" w:line="240" w:lineRule="auto"/>
              <w:ind w:left="-57" w:right="-57"/>
              <w:rPr>
                <w:rFonts w:ascii="Palatino Linotype" w:hAnsi="Palatino Linotype"/>
                <w:color w:val="1D1B11"/>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color w:val="1D1B11"/>
                <w:sz w:val="21"/>
                <w:szCs w:val="21"/>
              </w:rPr>
              <w:t>Vendet gjeometrike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Vizatim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e aftësisë për të vizatuar vende gjeometrike dhe kuptimi i vendit gjeometrik në zgjidhjen e problemave. </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vizatimin e vendit gjeometrik dhe kuptimin e tij në zgjidhjen e problemave.</w:t>
            </w:r>
            <w:r w:rsidRPr="001B467A">
              <w:rPr>
                <w:rFonts w:ascii="Palatino Linotype" w:hAnsi="Palatino Linotype"/>
                <w:sz w:val="21"/>
                <w:szCs w:val="21"/>
                <w:lang w:eastAsia="ja-JP"/>
              </w:rPr>
              <w:t xml:space="preserv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262-264</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Kompas</w:t>
            </w:r>
          </w:p>
        </w:tc>
      </w:tr>
      <w:tr w:rsidR="00A347EB" w:rsidRPr="001B467A" w:rsidTr="00446039">
        <w:trPr>
          <w:trHeight w:val="199"/>
          <w:jc w:val="center"/>
        </w:trPr>
        <w:tc>
          <w:tcPr>
            <w:tcW w:w="496" w:type="dxa"/>
            <w:tcBorders>
              <w:right w:val="single" w:sz="4" w:space="0" w:color="auto"/>
            </w:tcBorders>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9</w:t>
            </w:r>
          </w:p>
        </w:tc>
        <w:tc>
          <w:tcPr>
            <w:tcW w:w="1033" w:type="dxa"/>
            <w:tcBorders>
              <w:top w:val="nil"/>
              <w:left w:val="single" w:sz="4" w:space="0" w:color="auto"/>
              <w:bottom w:val="single" w:sz="4" w:space="0" w:color="auto"/>
              <w:right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tcBorders>
              <w:left w:val="single" w:sz="4" w:space="0" w:color="auto"/>
            </w:tcBorders>
            <w:vAlign w:val="center"/>
          </w:tcPr>
          <w:p w:rsidR="00A347EB" w:rsidRPr="001B467A" w:rsidRDefault="00A347EB" w:rsidP="00446039">
            <w:pPr>
              <w:spacing w:before="60" w:after="60" w:line="240" w:lineRule="auto"/>
              <w:ind w:left="-57" w:right="-57"/>
              <w:rPr>
                <w:rFonts w:ascii="Palatino Linotype" w:hAnsi="Palatino Linotype"/>
                <w:color w:val="1D1B11"/>
                <w:sz w:val="21"/>
                <w:szCs w:val="21"/>
              </w:rPr>
            </w:pPr>
            <w:r w:rsidRPr="001B467A">
              <w:rPr>
                <w:rFonts w:ascii="Palatino Linotype" w:hAnsi="Palatino Linotype"/>
                <w:color w:val="1D1B11"/>
                <w:sz w:val="21"/>
                <w:szCs w:val="21"/>
              </w:rPr>
              <w:t>8</w:t>
            </w:r>
          </w:p>
          <w:p w:rsidR="00A347EB" w:rsidRPr="001B467A" w:rsidRDefault="00A347EB" w:rsidP="00446039">
            <w:pPr>
              <w:spacing w:before="60" w:after="60" w:line="240" w:lineRule="auto"/>
              <w:ind w:left="-57" w:right="-57"/>
              <w:rPr>
                <w:rFonts w:ascii="Palatino Linotype" w:hAnsi="Palatino Linotype"/>
                <w:color w:val="1D1B11"/>
                <w:sz w:val="21"/>
                <w:szCs w:val="21"/>
              </w:rPr>
            </w:pPr>
            <w:r w:rsidRPr="001B467A">
              <w:rPr>
                <w:rFonts w:ascii="Palatino Linotype" w:hAnsi="Palatino Linotype"/>
                <w:color w:val="1D1B11"/>
                <w:sz w:val="21"/>
                <w:szCs w:val="21"/>
              </w:rPr>
              <w:t>Zgjidh problemat:</w:t>
            </w:r>
          </w:p>
          <w:p w:rsidR="00A347EB" w:rsidRPr="001B467A" w:rsidRDefault="00A347EB" w:rsidP="00446039">
            <w:pPr>
              <w:spacing w:before="60" w:after="60" w:line="240" w:lineRule="auto"/>
              <w:ind w:left="-57" w:right="-57"/>
              <w:rPr>
                <w:rFonts w:ascii="Palatino Linotype" w:hAnsi="Palatino Linotype"/>
                <w:color w:val="1D1B11"/>
                <w:sz w:val="21"/>
                <w:szCs w:val="21"/>
              </w:rPr>
            </w:pPr>
            <w:r w:rsidRPr="001B467A">
              <w:rPr>
                <w:rFonts w:ascii="Palatino Linotype" w:hAnsi="Palatino Linotype"/>
                <w:sz w:val="21"/>
                <w:szCs w:val="21"/>
              </w:rPr>
              <w:t>Ndërtimi hap pas hapi</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Vizatim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Qasja pjesëmarrëse përmes angazhimit individual dhe në grupe të nxënësit, duke synuar zbatimin dhe analizimin e njohurive dhe aftësive ekzistuese, si dhe nxitjen e aftësisë për të ndërtuar figurat e dhëna me anë të vizores e kompasit. </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ndërtimin e figurave të dhëna me anë të vizores e kompasit.</w:t>
            </w:r>
            <w:r w:rsidRPr="001B467A">
              <w:rPr>
                <w:rFonts w:ascii="Palatino Linotype" w:hAnsi="Palatino Linotype"/>
                <w:sz w:val="21"/>
                <w:szCs w:val="21"/>
                <w:lang w:eastAsia="ja-JP"/>
              </w:rPr>
              <w:t xml:space="preserv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265</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Vizore</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Kompas</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9</w:t>
            </w:r>
          </w:p>
        </w:tc>
        <w:tc>
          <w:tcPr>
            <w:tcW w:w="1033" w:type="dxa"/>
            <w:vMerge w:val="restart"/>
            <w:tcBorders>
              <w:top w:val="single" w:sz="4" w:space="0" w:color="auto"/>
            </w:tcBorders>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Kontrollo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transformimet e figurave; për gjetjen e koordinatave; për ndërtime dhe vende gjeometrike.</w:t>
            </w:r>
          </w:p>
        </w:tc>
        <w:tc>
          <w:tcPr>
            <w:tcW w:w="3402" w:type="dxa"/>
          </w:tcPr>
          <w:p w:rsidR="00A347EB" w:rsidRPr="00FB36E6" w:rsidRDefault="00A347EB" w:rsidP="00446039">
            <w:pPr>
              <w:spacing w:before="60" w:after="60" w:line="240" w:lineRule="auto"/>
              <w:ind w:left="-57" w:right="-57"/>
              <w:rPr>
                <w:rFonts w:ascii="Palatino Linotype" w:hAnsi="Palatino Linotype"/>
                <w:spacing w:val="-4"/>
                <w:sz w:val="21"/>
                <w:szCs w:val="21"/>
              </w:rPr>
            </w:pPr>
            <w:r w:rsidRPr="00FB36E6">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FB36E6">
              <w:rPr>
                <w:rFonts w:ascii="Palatino Linotype" w:hAnsi="Palatino Linotype"/>
                <w:spacing w:val="-4"/>
                <w:sz w:val="21"/>
                <w:szCs w:val="21"/>
              </w:rPr>
              <w:t>për transformimet e figurave; për gjetjen e koordinatave; për ndërtime dhe vende gjeometrike</w:t>
            </w:r>
            <w:r w:rsidRPr="00FB36E6">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266-268</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10</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Përpuno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transformimet e figurave; për gjetjen e koordinatave; për ndërtime dhe vende gjeometrike; për vizatimin e projeksioneve kënddrejta.</w:t>
            </w:r>
          </w:p>
        </w:tc>
        <w:tc>
          <w:tcPr>
            <w:tcW w:w="3402" w:type="dxa"/>
          </w:tcPr>
          <w:p w:rsidR="00A347EB" w:rsidRPr="00FB36E6" w:rsidRDefault="00A347EB" w:rsidP="00446039">
            <w:pPr>
              <w:spacing w:before="60" w:after="60" w:line="240" w:lineRule="auto"/>
              <w:ind w:left="-57" w:right="-57"/>
              <w:rPr>
                <w:rFonts w:ascii="Palatino Linotype" w:hAnsi="Palatino Linotype"/>
                <w:sz w:val="14"/>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për transformimet e figurave; për gjetjen e koordinatave; për ndërtime dhe vende gjeometrike; për vizatimin e projeksioneve kënddrejta</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268-273</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sidRPr="001B467A">
              <w:rPr>
                <w:rFonts w:ascii="Palatino Linotype" w:hAnsi="Palatino Linotype"/>
                <w:sz w:val="21"/>
                <w:szCs w:val="21"/>
              </w:rPr>
              <w:t>1</w:t>
            </w:r>
            <w:r>
              <w:rPr>
                <w:rFonts w:ascii="Palatino Linotype" w:hAnsi="Palatino Linotype"/>
                <w:sz w:val="21"/>
                <w:szCs w:val="21"/>
              </w:rPr>
              <w:t>0</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transformimet e figurave; për gjetjen e koordinatave; për ndërtime dhe vende gjeometrike; për vizatimin e projeksioneve kënddrejta.</w:t>
            </w:r>
          </w:p>
        </w:tc>
        <w:tc>
          <w:tcPr>
            <w:tcW w:w="3402" w:type="dxa"/>
          </w:tcPr>
          <w:p w:rsidR="00A347EB" w:rsidRPr="0021581B" w:rsidRDefault="00A347EB" w:rsidP="00446039">
            <w:pPr>
              <w:spacing w:before="60" w:after="60" w:line="240" w:lineRule="auto"/>
              <w:ind w:left="-57" w:right="-57"/>
              <w:rPr>
                <w:rFonts w:ascii="Palatino Linotype" w:hAnsi="Palatino Linotype"/>
                <w:sz w:val="16"/>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për transformimet e figurave; për gjetjen e koordinatave; për ndërtime dhe vende gjeometrike, për vizatimin e projeksioneve kënddrejta</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273-275</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sidRPr="001B467A">
              <w:rPr>
                <w:rFonts w:ascii="Palatino Linotype" w:hAnsi="Palatino Linotype"/>
                <w:sz w:val="21"/>
                <w:szCs w:val="21"/>
              </w:rPr>
              <w:t>1</w:t>
            </w:r>
            <w:r>
              <w:rPr>
                <w:rFonts w:ascii="Palatino Linotype" w:hAnsi="Palatino Linotype"/>
                <w:sz w:val="21"/>
                <w:szCs w:val="21"/>
              </w:rPr>
              <w:t>1</w:t>
            </w:r>
          </w:p>
        </w:tc>
        <w:tc>
          <w:tcPr>
            <w:tcW w:w="1033" w:type="dxa"/>
            <w:vMerge w:val="restart"/>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transformimet e figurave; për gjetjen e koordinatave; për ndërtime dhe vende gjeometrike; për vizatimin e projeksioneve kënddrejta.</w:t>
            </w:r>
          </w:p>
        </w:tc>
        <w:tc>
          <w:tcPr>
            <w:tcW w:w="3402" w:type="dxa"/>
          </w:tcPr>
          <w:p w:rsidR="00A347EB" w:rsidRPr="0021581B" w:rsidRDefault="00A347EB" w:rsidP="00446039">
            <w:pPr>
              <w:spacing w:before="60" w:after="60" w:line="240" w:lineRule="auto"/>
              <w:ind w:left="-57" w:right="-57"/>
              <w:rPr>
                <w:rFonts w:ascii="Palatino Linotype" w:hAnsi="Palatino Linotype"/>
                <w:sz w:val="16"/>
                <w:szCs w:val="21"/>
              </w:rPr>
            </w:pPr>
            <w:r w:rsidRPr="001B467A">
              <w:rPr>
                <w:rFonts w:ascii="Palatino Linotype" w:hAnsi="Palatino Linotype"/>
                <w:sz w:val="21"/>
                <w:szCs w:val="21"/>
                <w:lang w:eastAsia="ja-JP"/>
              </w:rPr>
              <w:t xml:space="preserve">Nxënësit vlerësojnë njëri-tjetrin gjatë aktiviteteve. Vlerësohen nxënësit për punët individuale në lidhje me </w:t>
            </w:r>
            <w:r w:rsidRPr="001B467A">
              <w:rPr>
                <w:rFonts w:ascii="Palatino Linotype" w:hAnsi="Palatino Linotype"/>
                <w:sz w:val="21"/>
                <w:szCs w:val="21"/>
              </w:rPr>
              <w:t>për transformimet e figurave; për gjetjen e koordinatave; për ndërtime dhe vende gjeometrike, për vizatimin e projeksioneve kënddrejta</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273-275</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sidRPr="001B467A">
              <w:rPr>
                <w:rFonts w:ascii="Palatino Linotype" w:hAnsi="Palatino Linotype"/>
                <w:sz w:val="21"/>
                <w:szCs w:val="21"/>
              </w:rPr>
              <w:t>1</w:t>
            </w:r>
            <w:r>
              <w:rPr>
                <w:rFonts w:ascii="Palatino Linotype" w:hAnsi="Palatino Linotype"/>
                <w:sz w:val="21"/>
                <w:szCs w:val="21"/>
              </w:rPr>
              <w:t>1</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8</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koncepteve</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(përsëritje)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8</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8.</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14"/>
                <w:szCs w:val="21"/>
              </w:rPr>
            </w:pPr>
            <w:r w:rsidRPr="00FB36E6">
              <w:rPr>
                <w:rFonts w:ascii="Palatino Linotype" w:hAnsi="Palatino Linotype"/>
                <w:spacing w:val="-4"/>
                <w:sz w:val="21"/>
                <w:szCs w:val="21"/>
                <w:lang w:eastAsia="ja-JP"/>
              </w:rPr>
              <w:t xml:space="preserve">Nxënësit vlerësohen me gojë ose me shkrim për ecurinë e njohurive bazë. Vlerësohen nxënësit për </w:t>
            </w:r>
            <w:r w:rsidRPr="00FB36E6">
              <w:rPr>
                <w:rFonts w:ascii="Palatino Linotype" w:hAnsi="Palatino Linotype"/>
                <w:spacing w:val="-4"/>
                <w:sz w:val="21"/>
                <w:szCs w:val="21"/>
              </w:rPr>
              <w:t>transformimet e figurave; për gjetjen e koordinatave; për ndërtime dhe vende gjeometrike; për vizatimin e projeksioneve kënddrejta</w:t>
            </w:r>
            <w:r w:rsidRPr="00FB36E6">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275-279</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sidRPr="001B467A">
              <w:rPr>
                <w:rFonts w:ascii="Palatino Linotype" w:hAnsi="Palatino Linotype"/>
                <w:sz w:val="21"/>
                <w:szCs w:val="21"/>
              </w:rPr>
              <w:t>1</w:t>
            </w:r>
            <w:r>
              <w:rPr>
                <w:rFonts w:ascii="Palatino Linotype" w:hAnsi="Palatino Linotype"/>
                <w:sz w:val="21"/>
                <w:szCs w:val="21"/>
              </w:rPr>
              <w:t>2</w:t>
            </w:r>
          </w:p>
        </w:tc>
        <w:tc>
          <w:tcPr>
            <w:tcW w:w="1033" w:type="dxa"/>
            <w:vMerge/>
            <w:textDirection w:val="btLr"/>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9.</w:t>
            </w: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color w:val="000000"/>
                <w:sz w:val="21"/>
                <w:szCs w:val="21"/>
              </w:rPr>
              <w:t>Kontrolli i njohurive të mëparshme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shkathtësi numerike, algjebrike, grafike.</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r w:rsidRPr="001B467A">
              <w:rPr>
                <w:rFonts w:ascii="Palatino Linotype" w:hAnsi="Palatino Linotype"/>
                <w:sz w:val="21"/>
                <w:szCs w:val="21"/>
                <w:lang w:eastAsia="ja-JP"/>
              </w:rPr>
              <w:t>Nxënësit vlerësojnë njëri-tjetrin gjatë aktiviteteve. Vlerësohen nxënësit për punët individuale në lidhje me shkathtësi numerike, algjebrike e grafike.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280</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12</w:t>
            </w:r>
          </w:p>
        </w:tc>
        <w:tc>
          <w:tcPr>
            <w:tcW w:w="1033" w:type="dxa"/>
            <w:vMerge w:val="restart"/>
            <w:textDirection w:val="btLr"/>
          </w:tcPr>
          <w:p w:rsidR="00A347EB" w:rsidRPr="001B467A" w:rsidRDefault="00A347EB" w:rsidP="00446039">
            <w:pPr>
              <w:autoSpaceDE w:val="0"/>
              <w:autoSpaceDN w:val="0"/>
              <w:adjustRightInd w:val="0"/>
              <w:spacing w:before="60" w:after="60" w:line="240" w:lineRule="auto"/>
              <w:ind w:left="-57" w:right="-57"/>
              <w:jc w:val="center"/>
              <w:rPr>
                <w:rFonts w:ascii="Palatino Linotype" w:hAnsi="Palatino Linotype"/>
                <w:b/>
                <w:sz w:val="21"/>
                <w:szCs w:val="21"/>
              </w:rPr>
            </w:pPr>
            <w:r w:rsidRPr="001B467A">
              <w:rPr>
                <w:rFonts w:ascii="Palatino Linotype" w:hAnsi="Palatino Linotype"/>
                <w:b/>
                <w:sz w:val="21"/>
                <w:szCs w:val="21"/>
              </w:rPr>
              <w:t>Kapitulli 9</w:t>
            </w:r>
            <w:r>
              <w:rPr>
                <w:rFonts w:ascii="Palatino Linotype" w:hAnsi="Palatino Linotype"/>
                <w:b/>
                <w:sz w:val="21"/>
                <w:szCs w:val="21"/>
              </w:rPr>
              <w:t xml:space="preserve">            </w:t>
            </w:r>
            <w:r w:rsidRPr="001B467A">
              <w:rPr>
                <w:rFonts w:ascii="Palatino Linotype" w:hAnsi="Palatino Linotype"/>
                <w:b/>
                <w:sz w:val="21"/>
                <w:szCs w:val="21"/>
              </w:rPr>
              <w:t>Ekuacione dhe inekuacione</w:t>
            </w:r>
          </w:p>
          <w:p w:rsidR="00A347EB" w:rsidRPr="001B467A" w:rsidRDefault="00A347EB" w:rsidP="00446039">
            <w:pPr>
              <w:spacing w:before="60" w:after="60"/>
              <w:ind w:left="-57" w:right="-57"/>
              <w:jc w:val="center"/>
              <w:rPr>
                <w:rFonts w:ascii="Palatino Linotype" w:hAnsi="Palatino Linotype"/>
                <w:sz w:val="21"/>
                <w:szCs w:val="21"/>
              </w:rPr>
            </w:pPr>
            <w:r w:rsidRPr="001B467A">
              <w:rPr>
                <w:rFonts w:ascii="Palatino Linotype" w:hAnsi="Palatino Linotype"/>
                <w:b/>
                <w:color w:val="000000"/>
                <w:sz w:val="21"/>
                <w:szCs w:val="21"/>
              </w:rPr>
              <w:t>(13 orë)</w:t>
            </w: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9.1</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Zgjidhja e ekuacioneve kuadratike 1</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gjetur rrënjët e ekuacionit kuadratik; për të formuar dhe zgjidhur ekuacione të thjeshta kuadratike.</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Nxënësit vlerësojnë njëri-tjetrin gjatë aktiviteteve. Vlerësohen nxënësit për punët individuale në lidhje me gjetjen e rrënjëve të ekuacionit kuadratik; formimin dhe zgjidhjen e ekuacioneve të thjeshta kuadratike.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281-282</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13</w:t>
            </w:r>
          </w:p>
        </w:tc>
        <w:tc>
          <w:tcPr>
            <w:tcW w:w="1033" w:type="dxa"/>
            <w:vMerge/>
            <w:textDirection w:val="btLr"/>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9.2</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sz w:val="21"/>
                <w:szCs w:val="21"/>
              </w:rPr>
              <w:t>Zgjidhja e ekuacioneve kuadratike 2</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zgjidhur ekuacione kuadratike më komplekse dhe përdorimi i formulës kuadratike për të zgjidhur një ekuacion kuadratik.</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Nxënësit vlerësojnë njëri-tjetrin gjatë aktiviteteve. Vlerësohen nxënësit për punët individuale në lidhje me zgjidhjen e ekuacioneve kuadratike më komplekse dhe përdorimin e formulës kuadratike në zgjidhjen e ekuacioneve kuadratik</w:t>
            </w:r>
            <w:r>
              <w:rPr>
                <w:rFonts w:ascii="Palatino Linotype" w:hAnsi="Palatino Linotype"/>
                <w:spacing w:val="-4"/>
                <w:sz w:val="21"/>
                <w:szCs w:val="21"/>
                <w:lang w:eastAsia="ja-JP"/>
              </w:rPr>
              <w:t>e</w:t>
            </w:r>
            <w:r w:rsidRPr="0021581B">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282-284</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13</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9.3</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Plotësimi i trajtës katrore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plotësuar një shprehje në trajtë katrore dhe për të zgjidhur ekuacione kuadratike duke i plotësuar në trajtë katrore.</w:t>
            </w: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lang w:eastAsia="ja-JP"/>
              </w:rPr>
              <w:t>Nxënësit vlerësojnë njëri-tjetrin gjatë aktiviteteve. Vlerësohen nxënësit për punët individuale në lidhje me plotësimin e një shprehje në trajtë katrore dhe zgjidhjen e ekuacioneve kuadratike duke i plotësuar në trajtë katrore.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284-286</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14</w:t>
            </w:r>
          </w:p>
        </w:tc>
        <w:tc>
          <w:tcPr>
            <w:tcW w:w="1033" w:type="dxa"/>
            <w:vMerge/>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9.4</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b/>
                <w:color w:val="C0504D"/>
                <w:sz w:val="21"/>
                <w:szCs w:val="21"/>
              </w:rPr>
            </w:pPr>
            <w:r w:rsidRPr="001B467A">
              <w:rPr>
                <w:rFonts w:ascii="Palatino Linotype" w:hAnsi="Palatino Linotype"/>
                <w:sz w:val="21"/>
                <w:szCs w:val="21"/>
              </w:rPr>
              <w:t>Zgjidhja e sistemeve të ekuacioneve të thjeshta</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w:t>
            </w:r>
            <w:r>
              <w:rPr>
                <w:rFonts w:ascii="Palatino Linotype" w:hAnsi="Palatino Linotype"/>
                <w:sz w:val="21"/>
                <w:szCs w:val="21"/>
              </w:rPr>
              <w:t>s</w:t>
            </w:r>
            <w:r w:rsidRPr="001B467A">
              <w:rPr>
                <w:rFonts w:ascii="Palatino Linotype" w:hAnsi="Palatino Linotype"/>
                <w:sz w:val="21"/>
                <w:szCs w:val="21"/>
              </w:rPr>
              <w:t>kutim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Reflektim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zgjidhur sistemet e ekuacioneve të thjeshta.</w:t>
            </w:r>
          </w:p>
        </w:tc>
        <w:tc>
          <w:tcPr>
            <w:tcW w:w="3402" w:type="dxa"/>
          </w:tcPr>
          <w:p w:rsidR="00A347EB" w:rsidRPr="0021581B" w:rsidRDefault="00A347EB" w:rsidP="00446039">
            <w:pPr>
              <w:spacing w:before="60" w:after="60" w:line="240" w:lineRule="auto"/>
              <w:ind w:left="-57" w:right="-57"/>
              <w:rPr>
                <w:rFonts w:ascii="Palatino Linotype" w:hAnsi="Palatino Linotype"/>
                <w:sz w:val="14"/>
                <w:szCs w:val="21"/>
              </w:rPr>
            </w:pPr>
            <w:r w:rsidRPr="001B467A">
              <w:rPr>
                <w:rFonts w:ascii="Palatino Linotype" w:hAnsi="Palatino Linotype"/>
                <w:sz w:val="21"/>
                <w:szCs w:val="21"/>
                <w:lang w:eastAsia="ja-JP"/>
              </w:rPr>
              <w:t>Nxënësit vlerësojnë njëri-tjetrin gjatë aktiviteteve. Vlerësohen nxënësit për punët individuale në lidhje me zgjidhjen e sistemeve të ekuacioneve të thjeshta dhe zgjidhjen e sistemeve të ekuacioneve nga jeta e përditshme.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287-289</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14</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9.5</w:t>
            </w: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Sisteme të tjera ekuacionesh</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Modelim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përdorur sistemet e ekuacioneve në gjetjen e ekuacionit të një drejtëze dhe interpretimi i situatave nga jeta reale që modelohen me dy të panjohura.</w:t>
            </w:r>
          </w:p>
        </w:tc>
        <w:tc>
          <w:tcPr>
            <w:tcW w:w="3402" w:type="dxa"/>
          </w:tcPr>
          <w:p w:rsidR="00A347EB" w:rsidRPr="0021581B" w:rsidRDefault="00A347EB" w:rsidP="00446039">
            <w:pPr>
              <w:spacing w:before="60" w:after="60" w:line="240" w:lineRule="auto"/>
              <w:ind w:left="-57" w:right="-57"/>
              <w:rPr>
                <w:rFonts w:ascii="Palatino Linotype" w:hAnsi="Palatino Linotype"/>
                <w:sz w:val="12"/>
                <w:szCs w:val="21"/>
              </w:rPr>
            </w:pPr>
            <w:r w:rsidRPr="001B467A">
              <w:rPr>
                <w:rFonts w:ascii="Palatino Linotype" w:hAnsi="Palatino Linotype"/>
                <w:sz w:val="21"/>
                <w:szCs w:val="21"/>
                <w:lang w:eastAsia="ja-JP"/>
              </w:rPr>
              <w:t>Nxënësit vlerësojnë njëri-tjetrin gjatë aktiviteteve. Vlerësohen nxënësit për punët individuale në lidhje me përdorimin e sistemeve të ekuacioneve në gjetjen e ekuacionit të drejtëzës dhe interpretimin e situatave nga jeta reale që modelohen me dy të panjohura.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289-291</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15</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Përsëritje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1B467A" w:rsidRDefault="00A347EB" w:rsidP="00446039">
            <w:pPr>
              <w:spacing w:before="60" w:after="60" w:line="240" w:lineRule="auto"/>
              <w:ind w:left="-57" w:right="-57"/>
              <w:rPr>
                <w:rFonts w:ascii="Palatino Linotype" w:hAnsi="Palatino Linotype"/>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15</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9.6</w:t>
            </w: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Zgjidhja e sistemeve të ekuacioneve lineare dhe kuadratike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zgjidhur sistemet e ekuacioneve kur një prej tyre është kuadratik dhe përdorur situata nga jeta reale në formimin e sistemeve të ekuacioneve lineare e kuadratik</w:t>
            </w:r>
            <w:r>
              <w:rPr>
                <w:rFonts w:ascii="Palatino Linotype" w:hAnsi="Palatino Linotype"/>
                <w:sz w:val="21"/>
                <w:szCs w:val="21"/>
              </w:rPr>
              <w:t>e</w:t>
            </w:r>
            <w:r w:rsidRPr="001B467A">
              <w:rPr>
                <w:rFonts w:ascii="Palatino Linotype" w:hAnsi="Palatino Linotype"/>
                <w:sz w:val="21"/>
                <w:szCs w:val="21"/>
              </w:rPr>
              <w:t>.</w:t>
            </w:r>
          </w:p>
        </w:tc>
        <w:tc>
          <w:tcPr>
            <w:tcW w:w="3402" w:type="dxa"/>
          </w:tcPr>
          <w:p w:rsidR="00A347EB" w:rsidRPr="0021581B" w:rsidRDefault="00A347EB" w:rsidP="00446039">
            <w:pPr>
              <w:spacing w:before="60" w:after="60" w:line="240" w:lineRule="auto"/>
              <w:ind w:left="-57" w:right="-57"/>
              <w:rPr>
                <w:rFonts w:ascii="Palatino Linotype" w:hAnsi="Palatino Linotype"/>
                <w:sz w:val="14"/>
                <w:szCs w:val="21"/>
              </w:rPr>
            </w:pPr>
            <w:r w:rsidRPr="001B467A">
              <w:rPr>
                <w:rFonts w:ascii="Palatino Linotype" w:hAnsi="Palatino Linotype"/>
                <w:sz w:val="21"/>
                <w:szCs w:val="21"/>
                <w:lang w:eastAsia="ja-JP"/>
              </w:rPr>
              <w:t>Nxënësit vlerësojnë njëri-tjetrin gjatë aktiviteteve. Vlerësohen nxënësit për punët individuale në lidhje me zgjidhjen e sistemeve të ekuacioneve kur një prej tyre është kuadratik; përdorimin e situatave reale në formimin e sistemeve të ekuacioneve lineare e kuadratik</w:t>
            </w:r>
            <w:r>
              <w:rPr>
                <w:rFonts w:ascii="Palatino Linotype" w:hAnsi="Palatino Linotype"/>
                <w:sz w:val="21"/>
                <w:szCs w:val="21"/>
                <w:lang w:eastAsia="ja-JP"/>
              </w:rPr>
              <w:t>e</w:t>
            </w:r>
            <w:r w:rsidRPr="001B467A">
              <w:rPr>
                <w:rFonts w:ascii="Palatino Linotype" w:hAnsi="Palatino Linotype"/>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291-293</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Makinë llogaritëse</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16</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21581B" w:rsidRDefault="00A347EB" w:rsidP="00446039">
            <w:pPr>
              <w:spacing w:before="60" w:after="60" w:line="240" w:lineRule="auto"/>
              <w:ind w:left="-57" w:right="-57"/>
              <w:rPr>
                <w:rFonts w:ascii="Palatino Linotype" w:hAnsi="Palatino Linotype"/>
                <w:sz w:val="21"/>
                <w:szCs w:val="21"/>
              </w:rPr>
            </w:pPr>
            <w:r w:rsidRPr="0021581B">
              <w:rPr>
                <w:rFonts w:ascii="Palatino Linotype" w:hAnsi="Palatino Linotype"/>
                <w:sz w:val="21"/>
                <w:szCs w:val="21"/>
              </w:rPr>
              <w:t>9.7</w:t>
            </w:r>
          </w:p>
          <w:p w:rsidR="00A347EB" w:rsidRPr="0021581B" w:rsidRDefault="00A347EB" w:rsidP="00446039">
            <w:pPr>
              <w:spacing w:before="60" w:after="60" w:line="240" w:lineRule="auto"/>
              <w:ind w:left="-57" w:right="-57"/>
              <w:rPr>
                <w:rFonts w:ascii="Palatino Linotype" w:hAnsi="Palatino Linotype"/>
                <w:sz w:val="21"/>
                <w:szCs w:val="21"/>
              </w:rPr>
            </w:pPr>
          </w:p>
          <w:p w:rsidR="00A347EB" w:rsidRPr="0021581B" w:rsidRDefault="00A347EB" w:rsidP="00446039">
            <w:pPr>
              <w:spacing w:before="60" w:after="60" w:line="240" w:lineRule="auto"/>
              <w:ind w:left="-57" w:right="-57"/>
              <w:rPr>
                <w:rFonts w:ascii="Palatino Linotype" w:hAnsi="Palatino Linotype"/>
                <w:sz w:val="21"/>
                <w:szCs w:val="21"/>
              </w:rPr>
            </w:pPr>
            <w:r w:rsidRPr="0021581B">
              <w:rPr>
                <w:rFonts w:ascii="Palatino Linotype" w:hAnsi="Palatino Linotype"/>
                <w:sz w:val="21"/>
                <w:szCs w:val="21"/>
              </w:rPr>
              <w:t>Zgjidhja e inekuacioneve lineare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Diskutim </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zgjidhur inekuacionet; për të paraqitur zgjidhjen në një bosht numerik dhe në trajtë bashkësie.</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Nxënësit vlerësojnë njëri-tjetrin gjatë aktiviteteve. Vlerësohen nxënësit për punët individuale në lidhje me zgjidhjen e inekuacioneve, paraqitjen e zgjidhjes në një bosht numerik dhe në trajtë bashkësie.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293-295</w:t>
            </w: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16</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21581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Projekt ora 6</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17</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Vlerësim projekti</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17</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 xml:space="preserve">Zgjidh problemat: </w:t>
            </w:r>
          </w:p>
          <w:p w:rsidR="00A347EB" w:rsidRPr="001B467A" w:rsidRDefault="00A347EB" w:rsidP="00446039">
            <w:pPr>
              <w:spacing w:before="60" w:after="60" w:line="240" w:lineRule="auto"/>
              <w:ind w:left="-57" w:right="-57"/>
              <w:rPr>
                <w:rFonts w:ascii="Palatino Linotype" w:hAnsi="Palatino Linotype"/>
                <w:color w:val="C0504D"/>
                <w:sz w:val="21"/>
                <w:szCs w:val="21"/>
              </w:rPr>
            </w:pPr>
            <w:r w:rsidRPr="001B467A">
              <w:rPr>
                <w:rFonts w:ascii="Palatino Linotype" w:hAnsi="Palatino Linotype"/>
                <w:sz w:val="21"/>
                <w:szCs w:val="21"/>
              </w:rPr>
              <w:t>Parakalimi me makinë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Shpjegim</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si dhe nxitjen e aftësisë për të zëvendësuar në formula; për të faktorizuar shprehje kuadratike si dhe për zgjidhjen e sistemeve të ekuacioneve lineare e kuadratike.</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Nxënësit vlerësojnë njëri-tjetrin gjatë aktiviteteve. Vlerësohen nxënësit për punët individuale në lidhje me zëvendësimin në formula, faktorizimin e shprehjeve kuadratike , zgjidhjen e sistemeve të ekuacioneve lineare e kuadratike.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296</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18</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w:t>
            </w:r>
          </w:p>
          <w:p w:rsidR="00A347EB" w:rsidRPr="001B467A" w:rsidRDefault="00A347EB" w:rsidP="00446039">
            <w:pPr>
              <w:spacing w:before="60" w:after="60" w:line="240" w:lineRule="auto"/>
              <w:ind w:left="-57" w:right="-57"/>
              <w:rPr>
                <w:rFonts w:ascii="Palatino Linotype" w:hAnsi="Palatino Linotype"/>
                <w:sz w:val="21"/>
                <w:szCs w:val="21"/>
              </w:rPr>
            </w:pPr>
          </w:p>
          <w:p w:rsidR="00A347EB" w:rsidRPr="001B467A" w:rsidRDefault="00A347EB" w:rsidP="00446039">
            <w:pPr>
              <w:spacing w:before="60" w:after="60" w:line="240" w:lineRule="auto"/>
              <w:ind w:left="-57" w:right="-57"/>
              <w:rPr>
                <w:rFonts w:ascii="Palatino Linotype" w:hAnsi="Palatino Linotype"/>
                <w:color w:val="000000"/>
                <w:sz w:val="21"/>
                <w:szCs w:val="21"/>
              </w:rPr>
            </w:pPr>
            <w:r w:rsidRPr="001B467A">
              <w:rPr>
                <w:rFonts w:ascii="Palatino Linotype" w:hAnsi="Palatino Linotype"/>
                <w:sz w:val="21"/>
                <w:szCs w:val="21"/>
              </w:rPr>
              <w:t>Kontrollo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zgjidhjen e ekuacioneve kuadratike, zgjidhjen e sistemeve të ekuacioneve dhe zgjidhjen e inekuacioneve.</w:t>
            </w:r>
          </w:p>
        </w:tc>
        <w:tc>
          <w:tcPr>
            <w:tcW w:w="3402" w:type="dxa"/>
          </w:tcPr>
          <w:p w:rsidR="00A347EB" w:rsidRPr="0021581B" w:rsidRDefault="00A347EB" w:rsidP="00446039">
            <w:pPr>
              <w:spacing w:before="60" w:after="6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21581B">
              <w:rPr>
                <w:rFonts w:ascii="Palatino Linotype" w:hAnsi="Palatino Linotype"/>
                <w:spacing w:val="-4"/>
                <w:sz w:val="21"/>
                <w:szCs w:val="21"/>
              </w:rPr>
              <w:t>zgjidhjen e ekuacioneve kuadratike, zgjidhjen e sistemeve të ekuacioneve dhe zgjidhjen e inekuacioneve</w:t>
            </w:r>
            <w:r w:rsidRPr="0021581B">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Libri i nxënësit, faqe 297</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18</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Përpuno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zgjidhjen e ekuacioneve kuadratike, zgjidhjen e sistemeve të ekuacioneve dhe zgjidhjen e inekuacioneve.</w:t>
            </w:r>
          </w:p>
        </w:tc>
        <w:tc>
          <w:tcPr>
            <w:tcW w:w="3402" w:type="dxa"/>
          </w:tcPr>
          <w:p w:rsidR="00A347EB" w:rsidRPr="0021581B" w:rsidRDefault="00A347EB" w:rsidP="00446039">
            <w:pPr>
              <w:spacing w:after="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21581B">
              <w:rPr>
                <w:rFonts w:ascii="Palatino Linotype" w:hAnsi="Palatino Linotype"/>
                <w:spacing w:val="-4"/>
                <w:sz w:val="21"/>
                <w:szCs w:val="21"/>
              </w:rPr>
              <w:t>zgjidhjen e ekuacioneve kuadratike, zgjidhjen e sistemeve të ekuacioneve dhe zgjidhjen e inekuacioneve</w:t>
            </w:r>
            <w:r w:rsidRPr="0021581B">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Pr>
                <w:rFonts w:ascii="Palatino Linotype" w:hAnsi="Palatino Linotype"/>
                <w:sz w:val="21"/>
                <w:szCs w:val="21"/>
              </w:rPr>
              <w:t>Libri i nxënësit, faqe 298-300</w:t>
            </w: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19</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Thello njohuritë</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Arsyetim</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zbatimin dhe analizimin e njohurive dhe aftësive ekzistuese për zgjidhjen e ekuacioneve kuadratike, zgjidhjen e sistemeve të ekuacioneve dhe zgjidhjen e inekuacioneve.</w:t>
            </w:r>
          </w:p>
        </w:tc>
        <w:tc>
          <w:tcPr>
            <w:tcW w:w="3402" w:type="dxa"/>
          </w:tcPr>
          <w:p w:rsidR="00A347EB" w:rsidRPr="0021581B" w:rsidRDefault="00A347EB" w:rsidP="00446039">
            <w:pPr>
              <w:spacing w:after="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 xml:space="preserve">Nxënësit vlerësojnë njëri-tjetrin gjatë aktiviteteve. Vlerësohen nxënësit për punët individuale në lidhje me </w:t>
            </w:r>
            <w:r w:rsidRPr="0021581B">
              <w:rPr>
                <w:rFonts w:ascii="Palatino Linotype" w:hAnsi="Palatino Linotype"/>
                <w:spacing w:val="-4"/>
                <w:sz w:val="21"/>
                <w:szCs w:val="21"/>
              </w:rPr>
              <w:t>zgjidhjen e ekuacioneve kuadratike, zgjidhjen e sistemeve të ekuacioneve dhe zgjidhjen e inekuacioneve</w:t>
            </w:r>
            <w:r w:rsidRPr="0021581B">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300-301</w:t>
            </w:r>
          </w:p>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Pr="001B467A"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19</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9</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Kontrolli i koncepteve</w:t>
            </w:r>
          </w:p>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(përsëritje)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Diskutim për konceptet bazë të marra në kapitullin 9</w:t>
            </w:r>
          </w:p>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Punë në grupe të vogla</w:t>
            </w: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Qasja pjesëmarrëse përmes angazhimit individual dhe në grupe të nxënësit, duke synuar zotërimin e koncepteve bazë, zbatimin dhe analizimin e njohurive të marra gjatë kapitullit 9.</w:t>
            </w:r>
          </w:p>
        </w:tc>
        <w:tc>
          <w:tcPr>
            <w:tcW w:w="3402" w:type="dxa"/>
          </w:tcPr>
          <w:p w:rsidR="00A347EB" w:rsidRPr="0021581B" w:rsidRDefault="00A347EB" w:rsidP="00446039">
            <w:pPr>
              <w:spacing w:after="0" w:line="240" w:lineRule="auto"/>
              <w:ind w:left="-57" w:right="-57"/>
              <w:rPr>
                <w:rFonts w:ascii="Palatino Linotype" w:hAnsi="Palatino Linotype"/>
                <w:spacing w:val="-4"/>
                <w:sz w:val="21"/>
                <w:szCs w:val="21"/>
              </w:rPr>
            </w:pPr>
            <w:r w:rsidRPr="0021581B">
              <w:rPr>
                <w:rFonts w:ascii="Palatino Linotype" w:hAnsi="Palatino Linotype"/>
                <w:spacing w:val="-4"/>
                <w:sz w:val="21"/>
                <w:szCs w:val="21"/>
                <w:lang w:eastAsia="ja-JP"/>
              </w:rPr>
              <w:t xml:space="preserve">Nxënësit vlerësohen me gojë ose me shkrim për ecurinë e njohurive bazë. Vlerësohen nxënësit për </w:t>
            </w:r>
            <w:r w:rsidRPr="0021581B">
              <w:rPr>
                <w:rFonts w:ascii="Palatino Linotype" w:hAnsi="Palatino Linotype"/>
                <w:spacing w:val="-4"/>
                <w:sz w:val="21"/>
                <w:szCs w:val="21"/>
              </w:rPr>
              <w:t>zgjidhjen e ekuacioneve kuadratike, zgjidhjen e sistemeve të ekuacioneve dhe zgjidhjen e inekuacioneve</w:t>
            </w:r>
            <w:r w:rsidRPr="0021581B">
              <w:rPr>
                <w:rFonts w:ascii="Palatino Linotype" w:hAnsi="Palatino Linotype"/>
                <w:spacing w:val="-4"/>
                <w:sz w:val="21"/>
                <w:szCs w:val="21"/>
                <w:lang w:eastAsia="ja-JP"/>
              </w:rPr>
              <w:t>. Vlerësohen me shprehje për qëndrimin e tyre në situatat dhe në diskutimet gjatë orës</w:t>
            </w: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r w:rsidRPr="001B467A">
              <w:rPr>
                <w:rFonts w:ascii="Palatino Linotype" w:hAnsi="Palatino Linotype"/>
                <w:sz w:val="21"/>
                <w:szCs w:val="21"/>
              </w:rPr>
              <w:t>Libri i nxënësit, faqe 302-304</w:t>
            </w: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20</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Ushtrime</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21581B" w:rsidRDefault="00A347EB" w:rsidP="00446039">
            <w:pPr>
              <w:spacing w:after="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r w:rsidR="00A347EB" w:rsidRPr="001B467A" w:rsidTr="00446039">
        <w:trPr>
          <w:trHeight w:val="199"/>
          <w:jc w:val="center"/>
        </w:trPr>
        <w:tc>
          <w:tcPr>
            <w:tcW w:w="496" w:type="dxa"/>
            <w:vAlign w:val="center"/>
          </w:tcPr>
          <w:p w:rsidR="00A347EB" w:rsidRDefault="00A347EB" w:rsidP="00446039">
            <w:pPr>
              <w:spacing w:before="60" w:after="60" w:line="240" w:lineRule="auto"/>
              <w:ind w:left="-57" w:right="-57"/>
              <w:jc w:val="center"/>
              <w:rPr>
                <w:rFonts w:ascii="Palatino Linotype" w:hAnsi="Palatino Linotype"/>
                <w:sz w:val="21"/>
                <w:szCs w:val="21"/>
              </w:rPr>
            </w:pPr>
            <w:r>
              <w:rPr>
                <w:rFonts w:ascii="Palatino Linotype" w:hAnsi="Palatino Linotype"/>
                <w:sz w:val="21"/>
                <w:szCs w:val="21"/>
              </w:rPr>
              <w:t>20</w:t>
            </w:r>
          </w:p>
        </w:tc>
        <w:tc>
          <w:tcPr>
            <w:tcW w:w="1033"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1559" w:type="dxa"/>
            <w:vAlign w:val="center"/>
          </w:tcPr>
          <w:p w:rsidR="00A347EB" w:rsidRPr="001B467A" w:rsidRDefault="00A347EB" w:rsidP="00446039">
            <w:pPr>
              <w:autoSpaceDE w:val="0"/>
              <w:autoSpaceDN w:val="0"/>
              <w:adjustRightInd w:val="0"/>
              <w:spacing w:before="60" w:after="60" w:line="240" w:lineRule="auto"/>
              <w:ind w:left="-57" w:right="-57"/>
              <w:rPr>
                <w:rFonts w:ascii="Palatino Linotype" w:hAnsi="Palatino Linotype"/>
                <w:sz w:val="21"/>
                <w:szCs w:val="21"/>
              </w:rPr>
            </w:pPr>
            <w:r>
              <w:rPr>
                <w:rFonts w:ascii="Palatino Linotype" w:hAnsi="Palatino Linotype"/>
                <w:sz w:val="21"/>
                <w:szCs w:val="21"/>
              </w:rPr>
              <w:t>Vlerësim përmbledhës</w:t>
            </w:r>
          </w:p>
        </w:tc>
        <w:tc>
          <w:tcPr>
            <w:tcW w:w="1984"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c>
          <w:tcPr>
            <w:tcW w:w="3686" w:type="dxa"/>
          </w:tcPr>
          <w:p w:rsidR="00A347EB" w:rsidRPr="001B467A" w:rsidRDefault="00A347EB" w:rsidP="00446039">
            <w:pPr>
              <w:spacing w:before="60" w:after="60" w:line="240" w:lineRule="auto"/>
              <w:ind w:left="-57" w:right="-57"/>
              <w:rPr>
                <w:rFonts w:ascii="Palatino Linotype" w:hAnsi="Palatino Linotype"/>
                <w:sz w:val="21"/>
                <w:szCs w:val="21"/>
              </w:rPr>
            </w:pPr>
          </w:p>
        </w:tc>
        <w:tc>
          <w:tcPr>
            <w:tcW w:w="3402" w:type="dxa"/>
          </w:tcPr>
          <w:p w:rsidR="00A347EB" w:rsidRPr="0021581B" w:rsidRDefault="00A347EB" w:rsidP="00446039">
            <w:pPr>
              <w:spacing w:after="0" w:line="240" w:lineRule="auto"/>
              <w:ind w:left="-57" w:right="-57"/>
              <w:rPr>
                <w:rFonts w:ascii="Palatino Linotype" w:hAnsi="Palatino Linotype"/>
                <w:spacing w:val="-4"/>
                <w:sz w:val="21"/>
                <w:szCs w:val="21"/>
                <w:lang w:eastAsia="ja-JP"/>
              </w:rPr>
            </w:pPr>
          </w:p>
        </w:tc>
        <w:tc>
          <w:tcPr>
            <w:tcW w:w="1612" w:type="dxa"/>
            <w:vAlign w:val="center"/>
          </w:tcPr>
          <w:p w:rsidR="00A347EB" w:rsidRPr="001B467A" w:rsidRDefault="00A347EB" w:rsidP="00446039">
            <w:pPr>
              <w:spacing w:before="60" w:after="60" w:line="240" w:lineRule="auto"/>
              <w:ind w:left="-57" w:right="-57"/>
              <w:rPr>
                <w:rFonts w:ascii="Palatino Linotype" w:hAnsi="Palatino Linotype"/>
                <w:sz w:val="21"/>
                <w:szCs w:val="21"/>
              </w:rPr>
            </w:pPr>
          </w:p>
        </w:tc>
      </w:tr>
    </w:tbl>
    <w:p w:rsidR="00A347EB" w:rsidRDefault="00A347EB">
      <w:bookmarkStart w:id="1" w:name="_GoBack"/>
      <w:bookmarkEnd w:id="1"/>
    </w:p>
    <w:sectPr w:rsidR="00A347EB" w:rsidSect="00791F3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0E4"/>
    <w:multiLevelType w:val="hybridMultilevel"/>
    <w:tmpl w:val="452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C6B80"/>
    <w:multiLevelType w:val="hybridMultilevel"/>
    <w:tmpl w:val="41C0E0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4E6F26"/>
    <w:multiLevelType w:val="hybridMultilevel"/>
    <w:tmpl w:val="8E3A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A6FD5"/>
    <w:multiLevelType w:val="hybridMultilevel"/>
    <w:tmpl w:val="FE2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C311C"/>
    <w:multiLevelType w:val="hybridMultilevel"/>
    <w:tmpl w:val="8D92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96FAF"/>
    <w:multiLevelType w:val="hybridMultilevel"/>
    <w:tmpl w:val="BB9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54D18"/>
    <w:multiLevelType w:val="hybridMultilevel"/>
    <w:tmpl w:val="A5FAD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4653F"/>
    <w:multiLevelType w:val="hybridMultilevel"/>
    <w:tmpl w:val="25720CA8"/>
    <w:lvl w:ilvl="0" w:tplc="61DCD320">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F9"/>
    <w:rsid w:val="001708F9"/>
    <w:rsid w:val="004270E2"/>
    <w:rsid w:val="00791F30"/>
    <w:rsid w:val="007B5C52"/>
    <w:rsid w:val="00A3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DC038-C311-41AD-A4A3-9B52B420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F9"/>
    <w:pPr>
      <w:spacing w:after="200" w:line="276" w:lineRule="auto"/>
    </w:pPr>
    <w:rPr>
      <w:rFonts w:ascii="Calibri" w:eastAsia="Calibri" w:hAnsi="Calibri" w:cs="Times New Roman"/>
      <w:lang w:val="sq-AL"/>
    </w:rPr>
  </w:style>
  <w:style w:type="paragraph" w:styleId="Heading1">
    <w:name w:val="heading 1"/>
    <w:basedOn w:val="Normal"/>
    <w:next w:val="Normal"/>
    <w:link w:val="Heading1Char"/>
    <w:qFormat/>
    <w:rsid w:val="001708F9"/>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1708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08F9"/>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link w:val="Heading4Char"/>
    <w:qFormat/>
    <w:rsid w:val="001708F9"/>
    <w:pPr>
      <w:keepNext/>
      <w:spacing w:before="240" w:after="60" w:line="240" w:lineRule="auto"/>
      <w:outlineLvl w:val="3"/>
    </w:pPr>
    <w:rPr>
      <w:rFonts w:eastAsia="MS Mincho" w:cs="Calibri"/>
      <w:b/>
      <w:bCs/>
      <w:sz w:val="28"/>
      <w:szCs w:val="28"/>
      <w:lang w:val="en-US"/>
    </w:rPr>
  </w:style>
  <w:style w:type="paragraph" w:styleId="Heading5">
    <w:name w:val="heading 5"/>
    <w:basedOn w:val="Normal"/>
    <w:next w:val="Normal"/>
    <w:link w:val="Heading5Char"/>
    <w:qFormat/>
    <w:rsid w:val="001708F9"/>
    <w:pPr>
      <w:keepNext/>
      <w:spacing w:after="0" w:line="240" w:lineRule="auto"/>
      <w:jc w:val="both"/>
      <w:outlineLvl w:val="4"/>
    </w:pPr>
    <w:rPr>
      <w:rFonts w:ascii="Times New Roman" w:eastAsia="MS Mincho" w:hAnsi="Times New Roman"/>
      <w:b/>
      <w:bCs/>
      <w:sz w:val="28"/>
      <w:szCs w:val="28"/>
      <w:lang w:val="en-US"/>
    </w:rPr>
  </w:style>
  <w:style w:type="paragraph" w:styleId="Heading6">
    <w:name w:val="heading 6"/>
    <w:basedOn w:val="Normal"/>
    <w:next w:val="Normal"/>
    <w:link w:val="Heading6Char"/>
    <w:qFormat/>
    <w:rsid w:val="001708F9"/>
    <w:pPr>
      <w:keepNext/>
      <w:spacing w:after="0" w:line="240" w:lineRule="auto"/>
      <w:jc w:val="both"/>
      <w:outlineLvl w:val="5"/>
    </w:pPr>
    <w:rPr>
      <w:rFonts w:ascii="Times New Roman" w:eastAsia="MS Mincho" w:hAnsi="Times New Roman"/>
      <w:sz w:val="24"/>
      <w:szCs w:val="24"/>
      <w:lang w:val="en-US"/>
    </w:rPr>
  </w:style>
  <w:style w:type="paragraph" w:styleId="Heading7">
    <w:name w:val="heading 7"/>
    <w:basedOn w:val="Normal"/>
    <w:next w:val="Normal"/>
    <w:link w:val="Heading7Char"/>
    <w:qFormat/>
    <w:rsid w:val="001708F9"/>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1708F9"/>
    <w:pPr>
      <w:keepNext/>
      <w:spacing w:after="0" w:line="240" w:lineRule="auto"/>
      <w:outlineLvl w:val="7"/>
    </w:pPr>
    <w:rPr>
      <w:rFonts w:ascii="Times New Roman" w:eastAsia="MS Mincho" w:hAnsi="Times New Roman"/>
      <w:b/>
      <w:bCs/>
      <w:i/>
      <w:iCs/>
      <w:sz w:val="20"/>
      <w:szCs w:val="20"/>
      <w:lang w:val="en-US"/>
    </w:rPr>
  </w:style>
  <w:style w:type="paragraph" w:styleId="Heading9">
    <w:name w:val="heading 9"/>
    <w:basedOn w:val="Normal"/>
    <w:next w:val="Normal"/>
    <w:link w:val="Heading9Char"/>
    <w:qFormat/>
    <w:rsid w:val="001708F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8F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708F9"/>
    <w:rPr>
      <w:rFonts w:ascii="Arial" w:eastAsia="Calibri" w:hAnsi="Arial" w:cs="Arial"/>
      <w:b/>
      <w:bCs/>
      <w:i/>
      <w:iCs/>
      <w:sz w:val="28"/>
      <w:szCs w:val="28"/>
      <w:lang w:val="sq-AL"/>
    </w:rPr>
  </w:style>
  <w:style w:type="character" w:customStyle="1" w:styleId="Heading3Char">
    <w:name w:val="Heading 3 Char"/>
    <w:basedOn w:val="DefaultParagraphFont"/>
    <w:link w:val="Heading3"/>
    <w:rsid w:val="001708F9"/>
    <w:rPr>
      <w:rFonts w:ascii="Garamond" w:eastAsia="Times New Roman" w:hAnsi="Garamond" w:cs="Times New Roman"/>
      <w:b/>
      <w:i/>
      <w:sz w:val="28"/>
      <w:szCs w:val="20"/>
    </w:rPr>
  </w:style>
  <w:style w:type="character" w:customStyle="1" w:styleId="Heading4Char">
    <w:name w:val="Heading 4 Char"/>
    <w:basedOn w:val="DefaultParagraphFont"/>
    <w:link w:val="Heading4"/>
    <w:rsid w:val="001708F9"/>
    <w:rPr>
      <w:rFonts w:ascii="Calibri" w:eastAsia="MS Mincho" w:hAnsi="Calibri" w:cs="Calibri"/>
      <w:b/>
      <w:bCs/>
      <w:sz w:val="28"/>
      <w:szCs w:val="28"/>
    </w:rPr>
  </w:style>
  <w:style w:type="character" w:customStyle="1" w:styleId="Heading5Char">
    <w:name w:val="Heading 5 Char"/>
    <w:basedOn w:val="DefaultParagraphFont"/>
    <w:link w:val="Heading5"/>
    <w:rsid w:val="001708F9"/>
    <w:rPr>
      <w:rFonts w:ascii="Times New Roman" w:eastAsia="MS Mincho" w:hAnsi="Times New Roman" w:cs="Times New Roman"/>
      <w:b/>
      <w:bCs/>
      <w:sz w:val="28"/>
      <w:szCs w:val="28"/>
    </w:rPr>
  </w:style>
  <w:style w:type="character" w:customStyle="1" w:styleId="Heading6Char">
    <w:name w:val="Heading 6 Char"/>
    <w:basedOn w:val="DefaultParagraphFont"/>
    <w:link w:val="Heading6"/>
    <w:rsid w:val="001708F9"/>
    <w:rPr>
      <w:rFonts w:ascii="Times New Roman" w:eastAsia="MS Mincho" w:hAnsi="Times New Roman" w:cs="Times New Roman"/>
      <w:sz w:val="24"/>
      <w:szCs w:val="24"/>
    </w:rPr>
  </w:style>
  <w:style w:type="character" w:customStyle="1" w:styleId="Heading7Char">
    <w:name w:val="Heading 7 Char"/>
    <w:basedOn w:val="DefaultParagraphFont"/>
    <w:link w:val="Heading7"/>
    <w:rsid w:val="001708F9"/>
    <w:rPr>
      <w:rFonts w:ascii="Times New Roman" w:eastAsia="Calibri" w:hAnsi="Times New Roman" w:cs="Times New Roman"/>
      <w:sz w:val="24"/>
      <w:szCs w:val="24"/>
      <w:lang w:val="sq-AL"/>
    </w:rPr>
  </w:style>
  <w:style w:type="character" w:customStyle="1" w:styleId="Heading8Char">
    <w:name w:val="Heading 8 Char"/>
    <w:basedOn w:val="DefaultParagraphFont"/>
    <w:link w:val="Heading8"/>
    <w:rsid w:val="001708F9"/>
    <w:rPr>
      <w:rFonts w:ascii="Times New Roman" w:eastAsia="MS Mincho" w:hAnsi="Times New Roman" w:cs="Times New Roman"/>
      <w:b/>
      <w:bCs/>
      <w:i/>
      <w:iCs/>
      <w:sz w:val="20"/>
      <w:szCs w:val="20"/>
    </w:rPr>
  </w:style>
  <w:style w:type="character" w:customStyle="1" w:styleId="Heading9Char">
    <w:name w:val="Heading 9 Char"/>
    <w:basedOn w:val="DefaultParagraphFont"/>
    <w:link w:val="Heading9"/>
    <w:rsid w:val="001708F9"/>
    <w:rPr>
      <w:rFonts w:ascii="Arial" w:eastAsia="Calibri" w:hAnsi="Arial" w:cs="Arial"/>
      <w:lang w:val="sq-AL"/>
    </w:rPr>
  </w:style>
  <w:style w:type="paragraph" w:styleId="NoSpacing">
    <w:name w:val="No Spacing"/>
    <w:uiPriority w:val="1"/>
    <w:qFormat/>
    <w:rsid w:val="001708F9"/>
    <w:pPr>
      <w:spacing w:after="0" w:line="240" w:lineRule="auto"/>
    </w:pPr>
    <w:rPr>
      <w:rFonts w:ascii="Calibri" w:eastAsia="Calibri" w:hAnsi="Calibri" w:cs="Times New Roman"/>
      <w:lang w:val="sq-AL"/>
    </w:rPr>
  </w:style>
  <w:style w:type="paragraph" w:styleId="ListParagraph">
    <w:name w:val="List Paragraph"/>
    <w:basedOn w:val="Normal"/>
    <w:uiPriority w:val="34"/>
    <w:qFormat/>
    <w:rsid w:val="001708F9"/>
    <w:pPr>
      <w:ind w:left="720"/>
      <w:contextualSpacing/>
    </w:pPr>
  </w:style>
  <w:style w:type="paragraph" w:styleId="Header">
    <w:name w:val="header"/>
    <w:basedOn w:val="Normal"/>
    <w:link w:val="HeaderChar"/>
    <w:uiPriority w:val="99"/>
    <w:unhideWhenUsed/>
    <w:rsid w:val="0017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8F9"/>
    <w:rPr>
      <w:rFonts w:ascii="Calibri" w:eastAsia="Calibri" w:hAnsi="Calibri" w:cs="Times New Roman"/>
      <w:lang w:val="sq-AL"/>
    </w:rPr>
  </w:style>
  <w:style w:type="paragraph" w:styleId="Footer">
    <w:name w:val="footer"/>
    <w:basedOn w:val="Normal"/>
    <w:link w:val="FooterChar"/>
    <w:uiPriority w:val="99"/>
    <w:unhideWhenUsed/>
    <w:rsid w:val="0017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8F9"/>
    <w:rPr>
      <w:rFonts w:ascii="Calibri" w:eastAsia="Calibri" w:hAnsi="Calibri" w:cs="Times New Roman"/>
      <w:lang w:val="sq-AL"/>
    </w:rPr>
  </w:style>
  <w:style w:type="paragraph" w:styleId="BodyText2">
    <w:name w:val="Body Text 2"/>
    <w:basedOn w:val="Normal"/>
    <w:link w:val="BodyText2Char"/>
    <w:rsid w:val="001708F9"/>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1708F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7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F9"/>
    <w:rPr>
      <w:rFonts w:ascii="Tahoma" w:eastAsia="Calibri" w:hAnsi="Tahoma" w:cs="Tahoma"/>
      <w:sz w:val="16"/>
      <w:szCs w:val="16"/>
      <w:lang w:val="sq-AL"/>
    </w:rPr>
  </w:style>
  <w:style w:type="table" w:styleId="TableGrid">
    <w:name w:val="Table Grid"/>
    <w:basedOn w:val="TableNormal"/>
    <w:uiPriority w:val="59"/>
    <w:rsid w:val="001708F9"/>
    <w:pPr>
      <w:spacing w:after="0" w:line="240" w:lineRule="auto"/>
    </w:pPr>
    <w:rPr>
      <w:rFonts w:ascii="Calibri" w:eastAsia="Calibri" w:hAnsi="Calibri" w:cs="Times New Roman"/>
      <w:sz w:val="20"/>
      <w:szCs w:val="20"/>
      <w:lang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708F9"/>
    <w:pPr>
      <w:spacing w:after="120"/>
    </w:pPr>
  </w:style>
  <w:style w:type="character" w:customStyle="1" w:styleId="BodyTextChar">
    <w:name w:val="Body Text Char"/>
    <w:basedOn w:val="DefaultParagraphFont"/>
    <w:link w:val="BodyText"/>
    <w:rsid w:val="001708F9"/>
    <w:rPr>
      <w:rFonts w:ascii="Calibri" w:eastAsia="Calibri" w:hAnsi="Calibri" w:cs="Times New Roman"/>
      <w:lang w:val="sq-AL"/>
    </w:rPr>
  </w:style>
  <w:style w:type="paragraph" w:styleId="BodyText3">
    <w:name w:val="Body Text 3"/>
    <w:basedOn w:val="Normal"/>
    <w:link w:val="BodyText3Char"/>
    <w:rsid w:val="001708F9"/>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1708F9"/>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1708F9"/>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rsid w:val="001708F9"/>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1708F9"/>
    <w:rPr>
      <w:sz w:val="20"/>
      <w:szCs w:val="20"/>
    </w:rPr>
  </w:style>
  <w:style w:type="character" w:customStyle="1" w:styleId="CommentTextChar">
    <w:name w:val="Comment Text Char"/>
    <w:basedOn w:val="DefaultParagraphFont"/>
    <w:link w:val="CommentText"/>
    <w:uiPriority w:val="99"/>
    <w:semiHidden/>
    <w:rsid w:val="001708F9"/>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1708F9"/>
    <w:rPr>
      <w:b/>
      <w:bCs/>
    </w:rPr>
  </w:style>
  <w:style w:type="character" w:customStyle="1" w:styleId="CommentSubjectChar">
    <w:name w:val="Comment Subject Char"/>
    <w:basedOn w:val="CommentTextChar"/>
    <w:link w:val="CommentSubject"/>
    <w:uiPriority w:val="99"/>
    <w:semiHidden/>
    <w:rsid w:val="001708F9"/>
    <w:rPr>
      <w:rFonts w:ascii="Calibri" w:eastAsia="Calibri" w:hAnsi="Calibri" w:cs="Times New Roman"/>
      <w:b/>
      <w:bCs/>
      <w:sz w:val="20"/>
      <w:szCs w:val="20"/>
      <w:lang w:val="sq-AL"/>
    </w:rPr>
  </w:style>
  <w:style w:type="paragraph" w:styleId="Revision">
    <w:name w:val="Revision"/>
    <w:hidden/>
    <w:uiPriority w:val="99"/>
    <w:semiHidden/>
    <w:rsid w:val="001708F9"/>
    <w:pPr>
      <w:spacing w:after="0" w:line="240" w:lineRule="auto"/>
    </w:pPr>
    <w:rPr>
      <w:rFonts w:ascii="Calibri" w:eastAsia="Calibri" w:hAnsi="Calibri" w:cs="Times New Roman"/>
      <w:lang w:val="sq-AL"/>
    </w:rPr>
  </w:style>
  <w:style w:type="paragraph" w:customStyle="1" w:styleId="Paragrafi">
    <w:name w:val="Paragrafi"/>
    <w:uiPriority w:val="99"/>
    <w:rsid w:val="001708F9"/>
    <w:pPr>
      <w:widowControl w:val="0"/>
      <w:spacing w:after="0" w:line="240" w:lineRule="auto"/>
      <w:ind w:firstLine="720"/>
      <w:jc w:val="both"/>
    </w:pPr>
    <w:rPr>
      <w:rFonts w:ascii="CG Times" w:eastAsia="Times New Roman" w:hAnsi="CG Times" w:cs="CG Times"/>
    </w:rPr>
  </w:style>
  <w:style w:type="character" w:styleId="PageNumber">
    <w:name w:val="page number"/>
    <w:basedOn w:val="DefaultParagraphFont"/>
    <w:rsid w:val="001708F9"/>
  </w:style>
  <w:style w:type="paragraph" w:styleId="BodyTextIndent">
    <w:name w:val="Body Text Indent"/>
    <w:basedOn w:val="Normal"/>
    <w:link w:val="BodyTextIndentChar"/>
    <w:rsid w:val="001708F9"/>
    <w:pPr>
      <w:spacing w:after="120"/>
      <w:ind w:left="360"/>
    </w:pPr>
  </w:style>
  <w:style w:type="character" w:customStyle="1" w:styleId="BodyTextIndentChar">
    <w:name w:val="Body Text Indent Char"/>
    <w:basedOn w:val="DefaultParagraphFont"/>
    <w:link w:val="BodyTextIndent"/>
    <w:rsid w:val="001708F9"/>
    <w:rPr>
      <w:rFonts w:ascii="Calibri" w:eastAsia="Calibri" w:hAnsi="Calibri" w:cs="Times New Roman"/>
      <w:lang w:val="sq-AL"/>
    </w:rPr>
  </w:style>
  <w:style w:type="paragraph" w:styleId="BodyTextIndent3">
    <w:name w:val="Body Text Indent 3"/>
    <w:basedOn w:val="Normal"/>
    <w:link w:val="BodyTextIndent3Char"/>
    <w:rsid w:val="001708F9"/>
    <w:pPr>
      <w:spacing w:after="120"/>
      <w:ind w:left="360"/>
    </w:pPr>
    <w:rPr>
      <w:sz w:val="16"/>
      <w:szCs w:val="16"/>
    </w:rPr>
  </w:style>
  <w:style w:type="character" w:customStyle="1" w:styleId="BodyTextIndent3Char">
    <w:name w:val="Body Text Indent 3 Char"/>
    <w:basedOn w:val="DefaultParagraphFont"/>
    <w:link w:val="BodyTextIndent3"/>
    <w:rsid w:val="001708F9"/>
    <w:rPr>
      <w:rFonts w:ascii="Calibri" w:eastAsia="Calibri" w:hAnsi="Calibri" w:cs="Times New Roman"/>
      <w:sz w:val="16"/>
      <w:szCs w:val="16"/>
      <w:lang w:val="sq-AL"/>
    </w:rPr>
  </w:style>
  <w:style w:type="character" w:styleId="FootnoteReference">
    <w:name w:val="footnote reference"/>
    <w:semiHidden/>
    <w:rsid w:val="001708F9"/>
    <w:rPr>
      <w:vertAlign w:val="superscript"/>
    </w:rPr>
  </w:style>
  <w:style w:type="paragraph" w:styleId="EndnoteText">
    <w:name w:val="endnote text"/>
    <w:basedOn w:val="Normal"/>
    <w:link w:val="EndnoteTextChar"/>
    <w:uiPriority w:val="99"/>
    <w:rsid w:val="001708F9"/>
    <w:pPr>
      <w:spacing w:after="0" w:line="240" w:lineRule="auto"/>
    </w:pPr>
    <w:rPr>
      <w:rFonts w:ascii="Times New Roman" w:eastAsia="Times New Roman" w:hAnsi="Times New Roman"/>
      <w:sz w:val="20"/>
      <w:szCs w:val="24"/>
      <w:lang w:val="en-US"/>
    </w:rPr>
  </w:style>
  <w:style w:type="character" w:customStyle="1" w:styleId="EndnoteTextChar">
    <w:name w:val="Endnote Text Char"/>
    <w:basedOn w:val="DefaultParagraphFont"/>
    <w:link w:val="EndnoteText"/>
    <w:uiPriority w:val="99"/>
    <w:rsid w:val="001708F9"/>
    <w:rPr>
      <w:rFonts w:ascii="Times New Roman" w:eastAsia="Times New Roman" w:hAnsi="Times New Roman" w:cs="Times New Roman"/>
      <w:sz w:val="20"/>
      <w:szCs w:val="24"/>
    </w:rPr>
  </w:style>
  <w:style w:type="paragraph" w:styleId="FootnoteText">
    <w:name w:val="footnote text"/>
    <w:basedOn w:val="Normal"/>
    <w:link w:val="FootnoteTextChar"/>
    <w:semiHidden/>
    <w:rsid w:val="001708F9"/>
    <w:pPr>
      <w:spacing w:after="0" w:line="240" w:lineRule="auto"/>
    </w:pPr>
    <w:rPr>
      <w:rFonts w:ascii="Times New Roman" w:eastAsia="Times New Roman" w:hAnsi="Times New Roman"/>
      <w:sz w:val="20"/>
      <w:szCs w:val="24"/>
      <w:lang w:val="en-US"/>
    </w:rPr>
  </w:style>
  <w:style w:type="character" w:customStyle="1" w:styleId="FootnoteTextChar">
    <w:name w:val="Footnote Text Char"/>
    <w:basedOn w:val="DefaultParagraphFont"/>
    <w:link w:val="FootnoteText"/>
    <w:semiHidden/>
    <w:rsid w:val="001708F9"/>
    <w:rPr>
      <w:rFonts w:ascii="Times New Roman" w:eastAsia="Times New Roman" w:hAnsi="Times New Roman" w:cs="Times New Roman"/>
      <w:sz w:val="20"/>
      <w:szCs w:val="24"/>
    </w:rPr>
  </w:style>
  <w:style w:type="character" w:styleId="FollowedHyperlink">
    <w:name w:val="FollowedHyperlink"/>
    <w:rsid w:val="001708F9"/>
    <w:rPr>
      <w:color w:val="800080"/>
      <w:u w:val="single"/>
    </w:rPr>
  </w:style>
  <w:style w:type="character" w:styleId="LineNumber">
    <w:name w:val="line number"/>
    <w:basedOn w:val="DefaultParagraphFont"/>
    <w:rsid w:val="001708F9"/>
  </w:style>
  <w:style w:type="paragraph" w:customStyle="1" w:styleId="DecimalAligned">
    <w:name w:val="Decimal Aligned"/>
    <w:basedOn w:val="Normal"/>
    <w:qFormat/>
    <w:rsid w:val="001708F9"/>
    <w:pPr>
      <w:tabs>
        <w:tab w:val="decimal" w:pos="360"/>
      </w:tabs>
    </w:pPr>
    <w:rPr>
      <w:rFonts w:eastAsia="Times New Roman"/>
      <w:lang w:val="en-US"/>
    </w:rPr>
  </w:style>
  <w:style w:type="character" w:styleId="SubtleEmphasis">
    <w:name w:val="Subtle Emphasis"/>
    <w:qFormat/>
    <w:rsid w:val="001708F9"/>
    <w:rPr>
      <w:rFonts w:eastAsia="Times New Roman" w:cs="Times New Roman"/>
      <w:bCs w:val="0"/>
      <w:i/>
      <w:iCs/>
      <w:color w:val="808080"/>
      <w:szCs w:val="22"/>
      <w:lang w:val="en-US"/>
    </w:rPr>
  </w:style>
  <w:style w:type="character" w:styleId="Hyperlink">
    <w:name w:val="Hyperlink"/>
    <w:rsid w:val="001708F9"/>
    <w:rPr>
      <w:color w:val="0000FF"/>
      <w:u w:val="single"/>
    </w:rPr>
  </w:style>
  <w:style w:type="paragraph" w:customStyle="1" w:styleId="xl65">
    <w:name w:val="xl65"/>
    <w:basedOn w:val="Normal"/>
    <w:rsid w:val="00170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1708F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1708F9"/>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1708F9"/>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1708F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1708F9"/>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1708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1708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1708F9"/>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1708F9"/>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1708F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1708F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1708F9"/>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qFormat/>
    <w:rsid w:val="001708F9"/>
    <w:pPr>
      <w:spacing w:after="0" w:line="240" w:lineRule="auto"/>
    </w:pPr>
    <w:rPr>
      <w:rFonts w:ascii="Times New Roman" w:eastAsia="MS Mincho" w:hAnsi="Times New Roman"/>
      <w:b/>
      <w:bCs/>
      <w:sz w:val="20"/>
      <w:szCs w:val="20"/>
      <w:lang w:val="en-US"/>
    </w:rPr>
  </w:style>
  <w:style w:type="paragraph" w:styleId="Title">
    <w:name w:val="Title"/>
    <w:basedOn w:val="Normal"/>
    <w:next w:val="Normal"/>
    <w:link w:val="TitleChar"/>
    <w:qFormat/>
    <w:rsid w:val="001708F9"/>
    <w:pPr>
      <w:spacing w:before="240" w:after="60" w:line="240" w:lineRule="auto"/>
      <w:jc w:val="center"/>
      <w:outlineLvl w:val="0"/>
    </w:pPr>
    <w:rPr>
      <w:rFonts w:ascii="Cambria" w:eastAsia="MS Mincho" w:hAnsi="Cambria" w:cs="Cambria"/>
      <w:b/>
      <w:bCs/>
      <w:kern w:val="28"/>
      <w:sz w:val="32"/>
      <w:szCs w:val="32"/>
      <w:lang w:val="en-US"/>
    </w:rPr>
  </w:style>
  <w:style w:type="character" w:customStyle="1" w:styleId="TitleChar">
    <w:name w:val="Title Char"/>
    <w:basedOn w:val="DefaultParagraphFont"/>
    <w:link w:val="Title"/>
    <w:rsid w:val="001708F9"/>
    <w:rPr>
      <w:rFonts w:ascii="Cambria" w:eastAsia="MS Mincho" w:hAnsi="Cambria" w:cs="Cambria"/>
      <w:b/>
      <w:bCs/>
      <w:kern w:val="28"/>
      <w:sz w:val="32"/>
      <w:szCs w:val="32"/>
    </w:rPr>
  </w:style>
  <w:style w:type="paragraph" w:styleId="Subtitle">
    <w:name w:val="Subtitle"/>
    <w:basedOn w:val="Normal"/>
    <w:next w:val="Normal"/>
    <w:link w:val="SubtitleChar"/>
    <w:qFormat/>
    <w:rsid w:val="001708F9"/>
    <w:pPr>
      <w:spacing w:after="60" w:line="240" w:lineRule="auto"/>
      <w:jc w:val="center"/>
      <w:outlineLvl w:val="1"/>
    </w:pPr>
    <w:rPr>
      <w:rFonts w:ascii="Cambria" w:eastAsia="MS Mincho" w:hAnsi="Cambria" w:cs="Cambria"/>
      <w:sz w:val="24"/>
      <w:szCs w:val="24"/>
      <w:lang w:val="en-US"/>
    </w:rPr>
  </w:style>
  <w:style w:type="character" w:customStyle="1" w:styleId="SubtitleChar">
    <w:name w:val="Subtitle Char"/>
    <w:basedOn w:val="DefaultParagraphFont"/>
    <w:link w:val="Subtitle"/>
    <w:rsid w:val="001708F9"/>
    <w:rPr>
      <w:rFonts w:ascii="Cambria" w:eastAsia="MS Mincho" w:hAnsi="Cambria" w:cs="Cambria"/>
      <w:sz w:val="24"/>
      <w:szCs w:val="24"/>
    </w:rPr>
  </w:style>
  <w:style w:type="character" w:styleId="Strong">
    <w:name w:val="Strong"/>
    <w:qFormat/>
    <w:rsid w:val="001708F9"/>
    <w:rPr>
      <w:b/>
      <w:bCs/>
    </w:rPr>
  </w:style>
  <w:style w:type="character" w:styleId="Emphasis">
    <w:name w:val="Emphasis"/>
    <w:qFormat/>
    <w:rsid w:val="001708F9"/>
    <w:rPr>
      <w:i/>
      <w:iCs/>
    </w:rPr>
  </w:style>
  <w:style w:type="paragraph" w:styleId="Quote">
    <w:name w:val="Quote"/>
    <w:basedOn w:val="Normal"/>
    <w:next w:val="Normal"/>
    <w:link w:val="QuoteChar"/>
    <w:qFormat/>
    <w:rsid w:val="001708F9"/>
    <w:pPr>
      <w:spacing w:after="0" w:line="240" w:lineRule="auto"/>
    </w:pPr>
    <w:rPr>
      <w:rFonts w:ascii="Times New Roman" w:eastAsia="MS Mincho" w:hAnsi="Times New Roman"/>
      <w:i/>
      <w:iCs/>
      <w:color w:val="000000"/>
      <w:sz w:val="24"/>
      <w:szCs w:val="24"/>
      <w:lang w:val="en-US"/>
    </w:rPr>
  </w:style>
  <w:style w:type="character" w:customStyle="1" w:styleId="QuoteChar">
    <w:name w:val="Quote Char"/>
    <w:basedOn w:val="DefaultParagraphFont"/>
    <w:link w:val="Quote"/>
    <w:rsid w:val="001708F9"/>
    <w:rPr>
      <w:rFonts w:ascii="Times New Roman" w:eastAsia="MS Mincho" w:hAnsi="Times New Roman" w:cs="Times New Roman"/>
      <w:i/>
      <w:iCs/>
      <w:color w:val="000000"/>
      <w:sz w:val="24"/>
      <w:szCs w:val="24"/>
    </w:rPr>
  </w:style>
  <w:style w:type="paragraph" w:styleId="IntenseQuote">
    <w:name w:val="Intense Quote"/>
    <w:basedOn w:val="Normal"/>
    <w:next w:val="Normal"/>
    <w:link w:val="IntenseQuoteChar"/>
    <w:qFormat/>
    <w:rsid w:val="001708F9"/>
    <w:pPr>
      <w:pBdr>
        <w:bottom w:val="single" w:sz="4" w:space="4" w:color="4F81BD"/>
      </w:pBdr>
      <w:spacing w:before="200" w:after="280" w:line="240" w:lineRule="auto"/>
      <w:ind w:left="936" w:right="936"/>
    </w:pPr>
    <w:rPr>
      <w:rFonts w:ascii="Times New Roman" w:eastAsia="MS Mincho" w:hAnsi="Times New Roman"/>
      <w:b/>
      <w:bCs/>
      <w:i/>
      <w:iCs/>
      <w:color w:val="4F81BD"/>
      <w:sz w:val="24"/>
      <w:szCs w:val="24"/>
      <w:lang w:val="en-US"/>
    </w:rPr>
  </w:style>
  <w:style w:type="character" w:customStyle="1" w:styleId="IntenseQuoteChar">
    <w:name w:val="Intense Quote Char"/>
    <w:basedOn w:val="DefaultParagraphFont"/>
    <w:link w:val="IntenseQuote"/>
    <w:rsid w:val="001708F9"/>
    <w:rPr>
      <w:rFonts w:ascii="Times New Roman" w:eastAsia="MS Mincho" w:hAnsi="Times New Roman" w:cs="Times New Roman"/>
      <w:b/>
      <w:bCs/>
      <w:i/>
      <w:iCs/>
      <w:color w:val="4F81BD"/>
      <w:sz w:val="24"/>
      <w:szCs w:val="24"/>
    </w:rPr>
  </w:style>
  <w:style w:type="character" w:styleId="IntenseEmphasis">
    <w:name w:val="Intense Emphasis"/>
    <w:qFormat/>
    <w:rsid w:val="001708F9"/>
    <w:rPr>
      <w:b/>
      <w:bCs/>
      <w:i/>
      <w:iCs/>
      <w:color w:val="4F81BD"/>
    </w:rPr>
  </w:style>
  <w:style w:type="character" w:styleId="SubtleReference">
    <w:name w:val="Subtle Reference"/>
    <w:qFormat/>
    <w:rsid w:val="001708F9"/>
    <w:rPr>
      <w:smallCaps/>
      <w:color w:val="auto"/>
      <w:u w:val="single"/>
    </w:rPr>
  </w:style>
  <w:style w:type="character" w:styleId="IntenseReference">
    <w:name w:val="Intense Reference"/>
    <w:qFormat/>
    <w:rsid w:val="001708F9"/>
    <w:rPr>
      <w:b/>
      <w:bCs/>
      <w:smallCaps/>
      <w:color w:val="auto"/>
      <w:spacing w:val="5"/>
      <w:u w:val="single"/>
    </w:rPr>
  </w:style>
  <w:style w:type="character" w:styleId="BookTitle">
    <w:name w:val="Book Title"/>
    <w:qFormat/>
    <w:rsid w:val="001708F9"/>
    <w:rPr>
      <w:b/>
      <w:bCs/>
      <w:smallCaps/>
      <w:spacing w:val="5"/>
    </w:rPr>
  </w:style>
  <w:style w:type="paragraph" w:styleId="TOCHeading">
    <w:name w:val="TOC Heading"/>
    <w:basedOn w:val="Heading1"/>
    <w:next w:val="Normal"/>
    <w:qFormat/>
    <w:rsid w:val="001708F9"/>
    <w:pPr>
      <w:outlineLvl w:val="9"/>
    </w:pPr>
    <w:rPr>
      <w:rFonts w:ascii="Cambria" w:eastAsia="MS Mincho" w:hAnsi="Cambria" w:cs="Cambria"/>
      <w:lang w:val="en-US"/>
    </w:rPr>
  </w:style>
  <w:style w:type="character" w:customStyle="1" w:styleId="CharChar13">
    <w:name w:val="Char Char13"/>
    <w:locked/>
    <w:rsid w:val="001708F9"/>
    <w:rPr>
      <w:rFonts w:eastAsia="Times New Roman"/>
      <w:sz w:val="28"/>
      <w:szCs w:val="28"/>
    </w:rPr>
  </w:style>
  <w:style w:type="paragraph" w:customStyle="1" w:styleId="Default">
    <w:name w:val="Default"/>
    <w:rsid w:val="00170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ongtext">
    <w:name w:val="long_text"/>
    <w:rsid w:val="001708F9"/>
  </w:style>
  <w:style w:type="paragraph" w:styleId="NormalWeb">
    <w:name w:val="Normal (Web)"/>
    <w:basedOn w:val="Normal"/>
    <w:uiPriority w:val="99"/>
    <w:unhideWhenUsed/>
    <w:rsid w:val="001708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708F9"/>
  </w:style>
  <w:style w:type="character" w:customStyle="1" w:styleId="CharChar130">
    <w:name w:val=" Char Char13"/>
    <w:locked/>
    <w:rsid w:val="00A347EB"/>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52</Pages>
  <Words>14245</Words>
  <Characters>81203</Characters>
  <Application>Microsoft Office Word</Application>
  <DocSecurity>0</DocSecurity>
  <Lines>676</Lines>
  <Paragraphs>190</Paragraphs>
  <ScaleCrop>false</ScaleCrop>
  <Company/>
  <LinksUpToDate>false</LinksUpToDate>
  <CharactersWithSpaces>95258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Elona</cp:lastModifiedBy>
  <cp:revision>4</cp:revision>
  <dcterms:created xsi:type="dcterms:W3CDTF">2022-09-12T12:38:00Z</dcterms:created>
  <dcterms:modified xsi:type="dcterms:W3CDTF">2022-09-13T13:17:00Z</dcterms:modified>
</cp:coreProperties>
</file>