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05" w:rsidRPr="00267E64" w:rsidRDefault="00034E05" w:rsidP="00034E05">
      <w:pPr>
        <w:spacing w:after="120" w:line="240" w:lineRule="auto"/>
        <w:jc w:val="both"/>
        <w:rPr>
          <w:rFonts w:ascii="Palatino Linotype" w:hAnsi="Palatino Linotype"/>
          <w:b/>
          <w:sz w:val="24"/>
        </w:rPr>
      </w:pPr>
      <w:r w:rsidRPr="00267E64">
        <w:rPr>
          <w:rFonts w:ascii="Palatino Linotype" w:hAnsi="Palatino Linotype"/>
          <w:b/>
          <w:sz w:val="24"/>
        </w:rPr>
        <w:t xml:space="preserve">Planifikimi i orës mësimore – 24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126"/>
        <w:gridCol w:w="709"/>
        <w:gridCol w:w="1843"/>
        <w:gridCol w:w="1814"/>
      </w:tblGrid>
      <w:tr w:rsidR="00034E05" w:rsidRPr="00267E64" w:rsidTr="002667FF">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Fusha: Shkenca Natyrore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Lënda: Fizikë</w:t>
            </w:r>
          </w:p>
        </w:tc>
        <w:tc>
          <w:tcPr>
            <w:tcW w:w="1843"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Shkalla: 5</w:t>
            </w:r>
          </w:p>
        </w:tc>
        <w:tc>
          <w:tcPr>
            <w:tcW w:w="1814"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Klasa: XI</w:t>
            </w:r>
          </w:p>
        </w:tc>
      </w:tr>
      <w:tr w:rsidR="00034E05" w:rsidRPr="00267E64" w:rsidTr="002667FF">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jc w:val="center"/>
              <w:rPr>
                <w:rFonts w:ascii="Palatino Linotype" w:hAnsi="Palatino Linotype"/>
                <w:lang w:eastAsia="sq-AL"/>
              </w:rPr>
            </w:pPr>
            <w:r w:rsidRPr="00267E64">
              <w:rPr>
                <w:rFonts w:ascii="Palatino Linotype" w:hAnsi="Palatino Linotype"/>
                <w:b/>
                <w:lang w:eastAsia="sq-AL"/>
              </w:rPr>
              <w:t xml:space="preserve">Tema mësimore: </w:t>
            </w:r>
            <w:r w:rsidRPr="00267E64">
              <w:rPr>
                <w:rFonts w:ascii="Palatino Linotype" w:hAnsi="Palatino Linotype"/>
              </w:rPr>
              <w:t>Projekt (Faza e parë)</w:t>
            </w:r>
          </w:p>
        </w:tc>
      </w:tr>
      <w:tr w:rsidR="00034E05" w:rsidRPr="00267E64" w:rsidTr="002667FF">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b/>
                <w:lang w:eastAsia="sq-AL"/>
              </w:rPr>
              <w:t xml:space="preserve">Situata e të nxënit: </w:t>
            </w:r>
            <w:r w:rsidRPr="00267E64">
              <w:rPr>
                <w:rFonts w:ascii="Palatino Linotype" w:hAnsi="Palatino Linotype"/>
                <w:lang w:eastAsia="sq-AL"/>
              </w:rPr>
              <w:t>sipas grupeve përkatëse</w:t>
            </w:r>
          </w:p>
        </w:tc>
      </w:tr>
      <w:tr w:rsidR="00034E05" w:rsidRPr="00267E64" w:rsidTr="002667FF">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jc w:val="center"/>
              <w:rPr>
                <w:rFonts w:ascii="Palatino Linotype" w:hAnsi="Palatino Linotype"/>
                <w:b/>
                <w:lang w:eastAsia="sq-AL"/>
              </w:rPr>
            </w:pPr>
            <w:r w:rsidRPr="00267E64">
              <w:rPr>
                <w:rFonts w:ascii="Palatino Linotype" w:hAnsi="Palatino Linotype"/>
                <w:b/>
                <w:lang w:eastAsia="sq-AL"/>
              </w:rPr>
              <w:t>Rezultatet e të nxënit sipas kompetencave kyçe</w:t>
            </w:r>
          </w:p>
          <w:p w:rsidR="00034E05" w:rsidRPr="00267E64" w:rsidRDefault="00034E05" w:rsidP="002667FF">
            <w:pPr>
              <w:spacing w:before="60" w:after="60" w:line="240" w:lineRule="auto"/>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1"/>
              </w:rPr>
              <w:t xml:space="preserve"> </w:t>
            </w: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un</w:t>
            </w:r>
            <w:r w:rsidRPr="00267E64">
              <w:rPr>
                <w:rFonts w:ascii="Palatino Linotype" w:hAnsi="Palatino Linotype"/>
                <w:b/>
              </w:rPr>
              <w:t>i</w:t>
            </w:r>
            <w:r w:rsidRPr="00267E64">
              <w:rPr>
                <w:rFonts w:ascii="Palatino Linotype" w:hAnsi="Palatino Linotype"/>
                <w:b/>
                <w:spacing w:val="2"/>
              </w:rPr>
              <w:t>ki</w:t>
            </w:r>
            <w:r w:rsidRPr="00267E64">
              <w:rPr>
                <w:rFonts w:ascii="Palatino Linotype" w:hAnsi="Palatino Linotype"/>
                <w:b/>
              </w:rPr>
              <w:t>mit</w:t>
            </w:r>
            <w:r w:rsidRPr="00267E64">
              <w:rPr>
                <w:rFonts w:ascii="Palatino Linotype" w:hAnsi="Palatino Linotype"/>
                <w:b/>
                <w:spacing w:val="-11"/>
              </w:rPr>
              <w:t xml:space="preserve"> </w:t>
            </w:r>
            <w:r w:rsidRPr="00267E64">
              <w:rPr>
                <w:rFonts w:ascii="Palatino Linotype" w:hAnsi="Palatino Linotype"/>
                <w:b/>
                <w:spacing w:val="1"/>
              </w:rPr>
              <w:t>dh</w:t>
            </w:r>
            <w:r w:rsidRPr="00267E64">
              <w:rPr>
                <w:rFonts w:ascii="Palatino Linotype" w:hAnsi="Palatino Linotype"/>
                <w:b/>
              </w:rPr>
              <w:t xml:space="preserve">e 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rPr>
              <w:t>s</w:t>
            </w:r>
            <w:r w:rsidRPr="00267E64">
              <w:rPr>
                <w:rFonts w:ascii="Palatino Linotype" w:hAnsi="Palatino Linotype"/>
                <w:b/>
                <w:spacing w:val="1"/>
              </w:rPr>
              <w:t>hp</w:t>
            </w:r>
            <w:r w:rsidRPr="00267E64">
              <w:rPr>
                <w:rFonts w:ascii="Palatino Linotype" w:hAnsi="Palatino Linotype"/>
                <w:b/>
                <w:spacing w:val="-1"/>
              </w:rPr>
              <w:t>r</w:t>
            </w:r>
            <w:r w:rsidRPr="00267E64">
              <w:rPr>
                <w:rFonts w:ascii="Palatino Linotype" w:hAnsi="Palatino Linotype"/>
                <w:b/>
              </w:rPr>
              <w:t>e</w:t>
            </w:r>
            <w:r w:rsidRPr="00267E64">
              <w:rPr>
                <w:rFonts w:ascii="Palatino Linotype" w:hAnsi="Palatino Linotype"/>
                <w:b/>
                <w:spacing w:val="1"/>
              </w:rPr>
              <w:t>hurit</w:t>
            </w:r>
          </w:p>
          <w:p w:rsidR="00034E05" w:rsidRPr="00267E64" w:rsidRDefault="00034E05" w:rsidP="002667FF">
            <w:pPr>
              <w:spacing w:before="60" w:after="60" w:line="240" w:lineRule="auto"/>
              <w:rPr>
                <w:rFonts w:ascii="Palatino Linotype" w:hAnsi="Palatino Linotype"/>
                <w:b/>
                <w:spacing w:val="1"/>
              </w:rPr>
            </w:pPr>
            <w:r w:rsidRPr="00267E64">
              <w:rPr>
                <w:rFonts w:ascii="Palatino Linotype" w:hAnsi="Palatino Linotype"/>
                <w:i/>
              </w:rPr>
              <w:t>Nxënësi komunikon në mënyrë efektive:</w:t>
            </w:r>
            <w:r w:rsidRPr="00267E64">
              <w:rPr>
                <w:rFonts w:ascii="Palatino Linotype" w:hAnsi="Palatino Linotype"/>
              </w:rPr>
              <w:t xml:space="preserve"> Përdor strukturën dhe rregullat standarde të drejtshkrimit të gjuhës amtare në kontekste dhe forma të ndryshme të shkrimit.</w:t>
            </w:r>
          </w:p>
          <w:p w:rsidR="00034E05" w:rsidRPr="00267E64" w:rsidRDefault="00034E05" w:rsidP="002667FF">
            <w:pPr>
              <w:spacing w:before="60" w:after="60" w:line="240" w:lineRule="auto"/>
              <w:rPr>
                <w:rFonts w:ascii="Palatino Linotype" w:hAnsi="Palatino Linotype"/>
                <w:b/>
              </w:rPr>
            </w:pPr>
            <w:r w:rsidRPr="00267E64">
              <w:rPr>
                <w:rFonts w:ascii="Palatino Linotype" w:hAnsi="Palatino Linotype"/>
                <w:b/>
                <w:spacing w:val="1"/>
              </w:rPr>
              <w:t>Komp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2"/>
              </w:rPr>
              <w:t xml:space="preserv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spacing w:val="3"/>
              </w:rPr>
              <w:t>m</w:t>
            </w:r>
            <w:r w:rsidRPr="00267E64">
              <w:rPr>
                <w:rFonts w:ascii="Palatino Linotype" w:hAnsi="Palatino Linotype"/>
                <w:b/>
              </w:rPr>
              <w:t>e</w:t>
            </w:r>
            <w:r w:rsidRPr="00267E64">
              <w:rPr>
                <w:rFonts w:ascii="Palatino Linotype" w:hAnsi="Palatino Linotype"/>
                <w:b/>
                <w:spacing w:val="1"/>
              </w:rPr>
              <w:t>ndu</w:t>
            </w:r>
            <w:r w:rsidRPr="00267E64">
              <w:rPr>
                <w:rFonts w:ascii="Palatino Linotype" w:hAnsi="Palatino Linotype"/>
                <w:b/>
                <w:spacing w:val="2"/>
              </w:rPr>
              <w:t>a</w:t>
            </w:r>
            <w:r w:rsidRPr="00267E64">
              <w:rPr>
                <w:rFonts w:ascii="Palatino Linotype" w:hAnsi="Palatino Linotype"/>
                <w:b/>
                <w:spacing w:val="-1"/>
              </w:rPr>
              <w:t>r</w:t>
            </w:r>
            <w:r w:rsidRPr="00267E64">
              <w:rPr>
                <w:rFonts w:ascii="Palatino Linotype" w:hAnsi="Palatino Linotype"/>
                <w:b/>
              </w:rPr>
              <w:t>it</w:t>
            </w:r>
          </w:p>
          <w:p w:rsidR="00034E05" w:rsidRPr="00267E64" w:rsidRDefault="00034E05" w:rsidP="002667FF">
            <w:pPr>
              <w:pStyle w:val="NoSpacing"/>
              <w:spacing w:before="60" w:after="60"/>
              <w:rPr>
                <w:rFonts w:ascii="Palatino Linotype" w:hAnsi="Palatino Linotype"/>
              </w:rPr>
            </w:pPr>
            <w:r w:rsidRPr="00267E64">
              <w:rPr>
                <w:rFonts w:ascii="Palatino Linotype" w:hAnsi="Palatino Linotype"/>
                <w:i/>
              </w:rPr>
              <w:t>Nxënësi mendon në mënyrë krijuese:</w:t>
            </w:r>
            <w:r w:rsidRPr="00267E64">
              <w:rPr>
                <w:rFonts w:ascii="Palatino Linotype" w:hAnsi="Palatino Linotype"/>
              </w:rPr>
              <w:t xml:space="preserve"> Llogarit me saktësi koston e buxhetit të planifikuar për projektin, e prezanton atë me gojë dhe me shkrim para klasës, duke përdorur arsyetimin matematikor.</w:t>
            </w:r>
          </w:p>
          <w:p w:rsidR="00034E05" w:rsidRPr="00267E64" w:rsidRDefault="00034E05" w:rsidP="002667FF">
            <w:pPr>
              <w:spacing w:before="60" w:after="60" w:line="240" w:lineRule="auto"/>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1"/>
              </w:rPr>
              <w:t xml:space="preserv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spacing w:val="1"/>
              </w:rPr>
              <w:t>n</w:t>
            </w:r>
            <w:r w:rsidRPr="00267E64">
              <w:rPr>
                <w:rFonts w:ascii="Palatino Linotype" w:hAnsi="Palatino Linotype"/>
                <w:b/>
                <w:spacing w:val="2"/>
              </w:rPr>
              <w:t>x</w:t>
            </w:r>
            <w:r w:rsidRPr="00267E64">
              <w:rPr>
                <w:rFonts w:ascii="Palatino Linotype" w:hAnsi="Palatino Linotype"/>
                <w:b/>
              </w:rPr>
              <w:t>ë</w:t>
            </w:r>
            <w:r w:rsidRPr="00267E64">
              <w:rPr>
                <w:rFonts w:ascii="Palatino Linotype" w:hAnsi="Palatino Linotype"/>
                <w:b/>
                <w:spacing w:val="1"/>
              </w:rPr>
              <w:t>n</w:t>
            </w:r>
            <w:r w:rsidRPr="00267E64">
              <w:rPr>
                <w:rFonts w:ascii="Palatino Linotype" w:hAnsi="Palatino Linotype"/>
                <w:b/>
              </w:rPr>
              <w:t>it</w:t>
            </w:r>
          </w:p>
          <w:p w:rsidR="00034E05" w:rsidRPr="00267E64" w:rsidRDefault="00034E05" w:rsidP="002667FF">
            <w:pPr>
              <w:spacing w:before="60" w:after="60" w:line="240" w:lineRule="auto"/>
              <w:rPr>
                <w:rFonts w:ascii="Palatino Linotype" w:hAnsi="Palatino Linotype"/>
              </w:rPr>
            </w:pPr>
            <w:r w:rsidRPr="00267E64">
              <w:rPr>
                <w:rFonts w:ascii="Palatino Linotype" w:hAnsi="Palatino Linotype"/>
                <w:i/>
              </w:rPr>
              <w:t xml:space="preserve">Nxënësi mëson për të nxënë: </w:t>
            </w:r>
            <w:r w:rsidRPr="00267E64">
              <w:rPr>
                <w:rFonts w:ascii="Palatino Linotype" w:hAnsi="Palatino Linotype"/>
              </w:rPr>
              <w:t xml:space="preserve">Shfrytëzon, në mënyrë të pavarur dhe efektive, teknologjinë informative dhe burime të tjera të informimit për të mbledhur materiale për zgjidhjen e një problemi apo detyre të caktuar, të cilat më pas i analizon, i klasifikon dhe i paraqet para të tjerëve përmes TIK-ut dhe ndonjë forme tjetër të shprehjes. </w:t>
            </w:r>
          </w:p>
          <w:p w:rsidR="00034E05" w:rsidRPr="00267E64" w:rsidRDefault="00034E05" w:rsidP="002667FF">
            <w:pPr>
              <w:spacing w:before="60" w:after="60" w:line="240" w:lineRule="auto"/>
              <w:rPr>
                <w:rFonts w:ascii="Palatino Linotype" w:hAnsi="Palatino Linotype"/>
                <w:b/>
                <w:i/>
              </w:rPr>
            </w:pPr>
            <w:r w:rsidRPr="00267E64">
              <w:rPr>
                <w:rFonts w:ascii="Palatino Linotype" w:hAnsi="Palatino Linotype"/>
                <w:b/>
              </w:rPr>
              <w:t>Kompetenca për jetën, sipërmarrjen dhe mjedisin</w:t>
            </w:r>
          </w:p>
          <w:p w:rsidR="00034E05" w:rsidRPr="00267E64" w:rsidRDefault="00034E05" w:rsidP="002667FF">
            <w:pPr>
              <w:spacing w:before="60" w:after="60" w:line="240" w:lineRule="auto"/>
              <w:jc w:val="both"/>
              <w:rPr>
                <w:rFonts w:ascii="Palatino Linotype" w:hAnsi="Palatino Linotype"/>
                <w:b/>
              </w:rPr>
            </w:pPr>
            <w:r w:rsidRPr="00267E64">
              <w:rPr>
                <w:rFonts w:ascii="Palatino Linotype" w:hAnsi="Palatino Linotype"/>
                <w:i/>
              </w:rPr>
              <w:t xml:space="preserve">Nxënësi kontribuon në mënyrë produktive: </w:t>
            </w:r>
            <w:r w:rsidRPr="00267E64">
              <w:rPr>
                <w:rFonts w:ascii="Palatino Linotype" w:hAnsi="Palatino Linotype"/>
              </w:rPr>
              <w:t>harton një projekt me faza të menaxhuara mirë (individualisht ose në grup) duke shkëmbyer, konsultuar dhe informuar të tjerët si dhe duke identifikuar dhe vlerësuar burimet njerëzore, materiale dhe monetare në përputhje me rezultatet e pritshme.</w:t>
            </w:r>
          </w:p>
          <w:p w:rsidR="00034E05" w:rsidRPr="00267E64" w:rsidRDefault="00034E05" w:rsidP="002667FF">
            <w:pPr>
              <w:spacing w:before="60" w:after="60" w:line="240" w:lineRule="auto"/>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2"/>
              </w:rPr>
              <w:t xml:space="preserve"> </w:t>
            </w:r>
            <w:r w:rsidRPr="00267E64">
              <w:rPr>
                <w:rFonts w:ascii="Palatino Linotype" w:hAnsi="Palatino Linotype"/>
                <w:b/>
                <w:spacing w:val="3"/>
              </w:rPr>
              <w:t>p</w:t>
            </w:r>
            <w:r w:rsidRPr="00267E64">
              <w:rPr>
                <w:rFonts w:ascii="Palatino Linotype" w:hAnsi="Palatino Linotype"/>
                <w:b/>
              </w:rPr>
              <w:t>ers</w:t>
            </w:r>
            <w:r w:rsidRPr="00267E64">
              <w:rPr>
                <w:rFonts w:ascii="Palatino Linotype" w:hAnsi="Palatino Linotype"/>
                <w:b/>
                <w:spacing w:val="1"/>
              </w:rPr>
              <w:t>o</w:t>
            </w:r>
            <w:r w:rsidRPr="00267E64">
              <w:rPr>
                <w:rFonts w:ascii="Palatino Linotype" w:hAnsi="Palatino Linotype"/>
                <w:b/>
                <w:spacing w:val="3"/>
              </w:rPr>
              <w:t>n</w:t>
            </w:r>
            <w:r w:rsidRPr="00267E64">
              <w:rPr>
                <w:rFonts w:ascii="Palatino Linotype" w:hAnsi="Palatino Linotype"/>
                <w:b/>
              </w:rPr>
              <w:t>ale</w:t>
            </w:r>
          </w:p>
          <w:p w:rsidR="00034E05" w:rsidRPr="00267E64" w:rsidRDefault="00034E05" w:rsidP="002667FF">
            <w:pPr>
              <w:spacing w:before="60" w:after="60" w:line="240" w:lineRule="auto"/>
              <w:rPr>
                <w:rFonts w:ascii="Palatino Linotype" w:hAnsi="Palatino Linotype"/>
              </w:rPr>
            </w:pPr>
            <w:r w:rsidRPr="00267E64">
              <w:rPr>
                <w:rFonts w:ascii="Palatino Linotype" w:hAnsi="Palatino Linotype"/>
                <w:i/>
              </w:rPr>
              <w:t xml:space="preserve">Nxënësi bën jetë të shëndetshme: </w:t>
            </w:r>
            <w:r w:rsidRPr="00267E64">
              <w:rPr>
                <w:rFonts w:ascii="Palatino Linotype" w:hAnsi="Palatino Linotype"/>
              </w:rPr>
              <w:t xml:space="preserve">bën zgjidhje të bazuara në informacione dhe në përvoja të drejta për të mbrojtur shëndetin dhe mirëqenien nga rreziqet e ndryshme në jetën e përditshme </w:t>
            </w:r>
          </w:p>
          <w:p w:rsidR="00034E05" w:rsidRPr="00267E64" w:rsidRDefault="00034E05" w:rsidP="002667FF">
            <w:pPr>
              <w:spacing w:before="60" w:after="60" w:line="240" w:lineRule="auto"/>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2"/>
              </w:rPr>
              <w:t xml:space="preserve"> </w:t>
            </w:r>
            <w:r w:rsidRPr="00267E64">
              <w:rPr>
                <w:rFonts w:ascii="Palatino Linotype" w:hAnsi="Palatino Linotype"/>
                <w:b/>
                <w:spacing w:val="3"/>
              </w:rPr>
              <w:t>q</w:t>
            </w:r>
            <w:r w:rsidRPr="00267E64">
              <w:rPr>
                <w:rFonts w:ascii="Palatino Linotype" w:hAnsi="Palatino Linotype"/>
                <w:b/>
                <w:spacing w:val="-3"/>
              </w:rPr>
              <w:t>y</w:t>
            </w:r>
            <w:r w:rsidRPr="00267E64">
              <w:rPr>
                <w:rFonts w:ascii="Palatino Linotype" w:hAnsi="Palatino Linotype"/>
                <w:b/>
                <w:spacing w:val="3"/>
              </w:rPr>
              <w:t>t</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a</w:t>
            </w:r>
            <w:r w:rsidRPr="00267E64">
              <w:rPr>
                <w:rFonts w:ascii="Palatino Linotype" w:hAnsi="Palatino Linotype"/>
                <w:b/>
                <w:spacing w:val="2"/>
              </w:rPr>
              <w:t>r</w:t>
            </w:r>
            <w:r w:rsidRPr="00267E64">
              <w:rPr>
                <w:rFonts w:ascii="Palatino Linotype" w:hAnsi="Palatino Linotype"/>
                <w:b/>
              </w:rPr>
              <w:t>e</w:t>
            </w:r>
          </w:p>
          <w:p w:rsidR="00034E05" w:rsidRPr="00267E64" w:rsidRDefault="00034E05" w:rsidP="002667FF">
            <w:pPr>
              <w:spacing w:before="60" w:after="60" w:line="240" w:lineRule="auto"/>
              <w:rPr>
                <w:rFonts w:ascii="Palatino Linotype" w:hAnsi="Palatino Linotype"/>
                <w:i/>
              </w:rPr>
            </w:pPr>
            <w:r w:rsidRPr="00267E64">
              <w:rPr>
                <w:rFonts w:ascii="Palatino Linotype" w:hAnsi="Palatino Linotype"/>
                <w:i/>
              </w:rPr>
              <w:t>Nxënësi përkushtohet ndaj të mirës së përbashkët:</w:t>
            </w:r>
            <w:r w:rsidRPr="00267E64">
              <w:rPr>
                <w:rFonts w:ascii="Palatino Linotype" w:hAnsi="Palatino Linotype"/>
              </w:rPr>
              <w:t xml:space="preserve"> Përshkruan në formë verbale ose të shkruar, mundësinë e përdorimit të internetit dhe të informacioneve në mënyrë të përgjegjshme për tema të caktuara dhe argumenton domosdoshmërinë e përdorimit të drejtë të tyre.</w:t>
            </w:r>
          </w:p>
          <w:p w:rsidR="00034E05" w:rsidRPr="00267E64" w:rsidRDefault="00034E05" w:rsidP="002667FF">
            <w:pPr>
              <w:spacing w:before="60" w:after="60" w:line="240" w:lineRule="auto"/>
              <w:rPr>
                <w:rFonts w:ascii="Palatino Linotype" w:hAnsi="Palatino Linotype"/>
                <w:b/>
                <w:iCs/>
              </w:rPr>
            </w:pPr>
            <w:r w:rsidRPr="00267E64">
              <w:rPr>
                <w:rFonts w:ascii="Palatino Linotype" w:hAnsi="Palatino Linotype"/>
                <w:b/>
                <w:iCs/>
              </w:rPr>
              <w:t>Kompetenca digjitale</w:t>
            </w:r>
          </w:p>
          <w:p w:rsidR="00034E05" w:rsidRPr="00267E64" w:rsidRDefault="00034E05" w:rsidP="002667FF">
            <w:pPr>
              <w:pStyle w:val="NoSpacing"/>
              <w:spacing w:before="60" w:after="60"/>
              <w:rPr>
                <w:rFonts w:ascii="Palatino Linotype" w:hAnsi="Palatino Linotype"/>
              </w:rPr>
            </w:pPr>
            <w:r w:rsidRPr="00267E64">
              <w:rPr>
                <w:rFonts w:ascii="Palatino Linotype" w:hAnsi="Palatino Linotype"/>
                <w:i/>
                <w:iCs/>
              </w:rPr>
              <w:t xml:space="preserve">Nxënësi përdor teknologjinë për të nxitur inovacionin: </w:t>
            </w:r>
            <w:r w:rsidRPr="00267E64">
              <w:rPr>
                <w:rFonts w:ascii="Palatino Linotype" w:hAnsi="Palatino Linotype"/>
              </w:rPr>
              <w:t xml:space="preserve">gjen, organizon, analizon, përpunon dhe përdor informacionin nga një shumëllojshmëri burimesh; </w:t>
            </w:r>
            <w:r w:rsidRPr="00267E64">
              <w:rPr>
                <w:rFonts w:ascii="Palatino Linotype" w:hAnsi="Palatino Linotype"/>
                <w:color w:val="000000"/>
              </w:rPr>
              <w:t>zhvillon aftësitë krijuese, duke zbatuar njohuritë e marra në shkencën kompjuterike dhe mediet digjitale;</w:t>
            </w:r>
          </w:p>
        </w:tc>
      </w:tr>
      <w:tr w:rsidR="00034E05" w:rsidRPr="00267E64" w:rsidTr="002667FF">
        <w:trPr>
          <w:jc w:val="center"/>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Rezultatet e të nxënit të kompetencave të fushës sipas temës mësimore:</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Nxënësi aftësohet:</w:t>
            </w:r>
          </w:p>
          <w:p w:rsidR="00034E05" w:rsidRPr="00267E64" w:rsidRDefault="00034E05" w:rsidP="00034E05">
            <w:pPr>
              <w:numPr>
                <w:ilvl w:val="0"/>
                <w:numId w:val="1"/>
              </w:numPr>
              <w:spacing w:before="60" w:after="60" w:line="240" w:lineRule="auto"/>
              <w:rPr>
                <w:rFonts w:ascii="Palatino Linotype" w:hAnsi="Palatino Linotype"/>
                <w:bCs/>
              </w:rPr>
            </w:pPr>
            <w:r w:rsidRPr="00267E64">
              <w:rPr>
                <w:rFonts w:ascii="Palatino Linotype" w:hAnsi="Palatino Linotype"/>
                <w:u w:val="single"/>
              </w:rPr>
              <w:t>të zbulojë</w:t>
            </w:r>
            <w:r w:rsidRPr="00267E64">
              <w:rPr>
                <w:rFonts w:ascii="Palatino Linotype" w:hAnsi="Palatino Linotype"/>
              </w:rPr>
              <w:t xml:space="preserve"> objektet, proceset apo dukuritë </w:t>
            </w:r>
            <w:r w:rsidRPr="00267E64">
              <w:rPr>
                <w:rFonts w:ascii="Palatino Linotype" w:hAnsi="Palatino Linotype"/>
              </w:rPr>
              <w:lastRenderedPageBreak/>
              <w:t>fizike.</w:t>
            </w:r>
          </w:p>
        </w:tc>
        <w:tc>
          <w:tcPr>
            <w:tcW w:w="436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lastRenderedPageBreak/>
              <w:t>Fjalët kyçe:</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Sipas grupeve përkatëse</w:t>
            </w:r>
          </w:p>
        </w:tc>
      </w:tr>
      <w:tr w:rsidR="00034E05" w:rsidRPr="00267E64" w:rsidTr="002667FF">
        <w:trPr>
          <w:jc w:val="center"/>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lastRenderedPageBreak/>
              <w:t xml:space="preserve">Burimet: </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Sipas grupeve përkatëse </w:t>
            </w:r>
          </w:p>
        </w:tc>
        <w:tc>
          <w:tcPr>
            <w:tcW w:w="436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34E05" w:rsidRPr="00267E64" w:rsidRDefault="00034E05" w:rsidP="002667FF">
            <w:pPr>
              <w:spacing w:after="0" w:line="216" w:lineRule="auto"/>
              <w:rPr>
                <w:rFonts w:ascii="Palatino Linotype" w:hAnsi="Palatino Linotype"/>
                <w:b/>
                <w:lang w:eastAsia="sq-AL"/>
              </w:rPr>
            </w:pPr>
            <w:r w:rsidRPr="00267E64">
              <w:rPr>
                <w:rFonts w:ascii="Palatino Linotype" w:hAnsi="Palatino Linotype"/>
                <w:b/>
                <w:lang w:eastAsia="sq-AL"/>
              </w:rPr>
              <w:t xml:space="preserve">Lidhja me fushat e tjera ose me temat </w:t>
            </w:r>
            <w:proofErr w:type="spellStart"/>
            <w:r w:rsidRPr="00267E64">
              <w:rPr>
                <w:rFonts w:ascii="Palatino Linotype" w:hAnsi="Palatino Linotype"/>
                <w:b/>
                <w:lang w:eastAsia="sq-AL"/>
              </w:rPr>
              <w:t>ndërkurrikulare</w:t>
            </w:r>
            <w:proofErr w:type="spellEnd"/>
            <w:r w:rsidRPr="00267E64">
              <w:rPr>
                <w:rFonts w:ascii="Palatino Linotype" w:hAnsi="Palatino Linotype"/>
                <w:b/>
                <w:lang w:eastAsia="sq-AL"/>
              </w:rPr>
              <w:t xml:space="preserve">: </w:t>
            </w:r>
          </w:p>
          <w:p w:rsidR="00034E05" w:rsidRPr="00267E64" w:rsidRDefault="00034E05" w:rsidP="002667FF">
            <w:pPr>
              <w:spacing w:after="0" w:line="216" w:lineRule="auto"/>
              <w:rPr>
                <w:rFonts w:ascii="Palatino Linotype" w:hAnsi="Palatino Linotype"/>
              </w:rPr>
            </w:pPr>
            <w:r w:rsidRPr="00267E64">
              <w:rPr>
                <w:rFonts w:ascii="Palatino Linotype" w:hAnsi="Palatino Linotype"/>
                <w:color w:val="000000"/>
              </w:rPr>
              <w:t xml:space="preserve">Përdorimi i mjeteve, objekteve dhe procedurave shkencore. Komunikimi në gjuhën dhe terminologjinë e shkencës. </w:t>
            </w:r>
            <w:r w:rsidRPr="00267E64">
              <w:rPr>
                <w:rFonts w:ascii="Palatino Linotype" w:hAnsi="Palatino Linotype"/>
              </w:rPr>
              <w:t>Kërkimi dhe gjetja e informacionit. Komunikimi dhe bashkëpunimi. Mendimi kritik, problem, zgjidhja dhe vendimmarrja. Kreativiteti dhe inovacioni. Përshtatja e një stili jete aktiv dhe i</w:t>
            </w:r>
            <w:r w:rsidRPr="00267E64">
              <w:rPr>
                <w:rStyle w:val="hps"/>
                <w:rFonts w:ascii="Palatino Linotype" w:hAnsi="Palatino Linotype"/>
                <w:color w:val="222222"/>
              </w:rPr>
              <w:t xml:space="preserve"> </w:t>
            </w:r>
            <w:r w:rsidRPr="00267E64">
              <w:rPr>
                <w:rFonts w:ascii="Palatino Linotype" w:hAnsi="Palatino Linotype"/>
              </w:rPr>
              <w:t>shëndetshëm.</w:t>
            </w:r>
          </w:p>
        </w:tc>
      </w:tr>
      <w:tr w:rsidR="00034E05" w:rsidRPr="00267E64" w:rsidTr="002667FF">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jc w:val="center"/>
              <w:rPr>
                <w:rFonts w:ascii="Palatino Linotype" w:hAnsi="Palatino Linotype"/>
                <w:b/>
                <w:lang w:eastAsia="sq-AL"/>
              </w:rPr>
            </w:pPr>
            <w:r w:rsidRPr="00267E64">
              <w:rPr>
                <w:rFonts w:ascii="Palatino Linotype" w:hAnsi="Palatino Linotype"/>
                <w:b/>
                <w:lang w:eastAsia="sq-AL"/>
              </w:rPr>
              <w:t>Metodologjia dhe veprimtaritë e nxënësve</w:t>
            </w:r>
          </w:p>
        </w:tc>
      </w:tr>
      <w:tr w:rsidR="00034E05" w:rsidRPr="00267E64" w:rsidTr="002667FF">
        <w:trPr>
          <w:trHeight w:val="2542"/>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Organizimi i orës së mësimit: Projekte </w:t>
            </w:r>
            <w:proofErr w:type="spellStart"/>
            <w:r w:rsidRPr="00267E64">
              <w:rPr>
                <w:rFonts w:ascii="Palatino Linotype" w:hAnsi="Palatino Linotype"/>
                <w:lang w:eastAsia="sq-AL"/>
              </w:rPr>
              <w:t>kurrikulare</w:t>
            </w:r>
            <w:proofErr w:type="spellEnd"/>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Tema e projektit: Vala, Dukuri dritore dhe rrezatimi elektromagnetik </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Faza e parë e projektit: </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Mësuesi përcakton grupet e punës dhe temat përkatëse</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Çdo grup ndan detyrat, përcakton objektivat, liston njohuritë e marra që do të zbatohen në projekt. Më poshtë janë dhënë disa sugjerime.</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b/>
                <w:lang w:eastAsia="sq-AL"/>
              </w:rPr>
              <w:t>Grupi i parë</w:t>
            </w:r>
            <w:r w:rsidRPr="00267E64">
              <w:rPr>
                <w:rFonts w:ascii="Palatino Linotype" w:hAnsi="Palatino Linotype"/>
                <w:lang w:eastAsia="sq-AL"/>
              </w:rPr>
              <w:t>: Vala zanore, tingulli</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Trajtimi teorik: Karakteristikat e tingullit, zhurmat, niveli i intensitetit (Kërkim informacioni dhe përmbledhje teorike e tingullit)</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Eksperimenti: Matja e nivelit të zhurmës në mjedise të ndryshme gjatë një jave. (përdorimi i aplikacioneve në aparatet e tyre celular si </w:t>
            </w:r>
            <w:proofErr w:type="spellStart"/>
            <w:r w:rsidRPr="00267E64">
              <w:rPr>
                <w:rFonts w:ascii="Palatino Linotype" w:hAnsi="Palatino Linotype"/>
                <w:lang w:eastAsia="sq-AL"/>
              </w:rPr>
              <w:t>sound</w:t>
            </w:r>
            <w:proofErr w:type="spellEnd"/>
            <w:r w:rsidRPr="00267E64">
              <w:rPr>
                <w:rFonts w:ascii="Palatino Linotype" w:hAnsi="Palatino Linotype"/>
                <w:lang w:eastAsia="sq-AL"/>
              </w:rPr>
              <w:t xml:space="preserve"> </w:t>
            </w:r>
            <w:proofErr w:type="spellStart"/>
            <w:r w:rsidRPr="00267E64">
              <w:rPr>
                <w:rFonts w:ascii="Palatino Linotype" w:hAnsi="Palatino Linotype"/>
                <w:lang w:eastAsia="sq-AL"/>
              </w:rPr>
              <w:t>meter</w:t>
            </w:r>
            <w:proofErr w:type="spellEnd"/>
            <w:r w:rsidRPr="00267E64">
              <w:rPr>
                <w:rFonts w:ascii="Palatino Linotype" w:hAnsi="Palatino Linotype"/>
                <w:lang w:eastAsia="sq-AL"/>
              </w:rPr>
              <w:t>, si dhe aplikacion për të përcaktuar moshën e veshit të nxënësve të klasës)</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b/>
                <w:lang w:eastAsia="sq-AL"/>
              </w:rPr>
              <w:t>Grupi i dytë</w:t>
            </w:r>
            <w:r w:rsidRPr="00267E64">
              <w:rPr>
                <w:rFonts w:ascii="Palatino Linotype" w:hAnsi="Palatino Linotype"/>
                <w:lang w:eastAsia="sq-AL"/>
              </w:rPr>
              <w:t>: Dukuri dritore</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i/>
                <w:lang w:eastAsia="sq-AL"/>
              </w:rPr>
              <w:t>Qëllimi</w:t>
            </w:r>
            <w:r w:rsidRPr="00267E64">
              <w:rPr>
                <w:rFonts w:ascii="Palatino Linotype" w:hAnsi="Palatino Linotype"/>
                <w:lang w:eastAsia="sq-AL"/>
              </w:rPr>
              <w:t>: identifikimi i pasqyrimit dhe përthyerjes së dritës</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i/>
                <w:lang w:eastAsia="sq-AL"/>
              </w:rPr>
              <w:t>Hipoteza</w:t>
            </w:r>
            <w:r w:rsidRPr="00267E64">
              <w:rPr>
                <w:rFonts w:ascii="Palatino Linotype" w:hAnsi="Palatino Linotype"/>
                <w:lang w:eastAsia="sq-AL"/>
              </w:rPr>
              <w:t>: kur drita kalon nëpër xham, ajo ndryshon drejtim</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Trajtimi teorik: Pasqyrimi, përthyerja, pasqyrimi i plotë i brendshëm (kërkim informacioni mbi mirazhet, fibrat optike, etj.)</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Eksperimenti i parë: kur drita bie në një sipërfaqe pasqyruese, këndi i pasqyrimit është i barabartë me këndin e rënies</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Eksperimenti i dytë: përthyerja </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Eksperimenti i tretë: pasqyrimi i plotë i brendshëm</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Eksperimenti i katërt difraksioni</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b/>
                <w:lang w:eastAsia="sq-AL"/>
              </w:rPr>
              <w:t>Grupi i tretë</w:t>
            </w:r>
            <w:r w:rsidRPr="00267E64">
              <w:rPr>
                <w:rFonts w:ascii="Palatino Linotype" w:hAnsi="Palatino Linotype"/>
                <w:lang w:eastAsia="sq-AL"/>
              </w:rPr>
              <w:t>: Rrezatimi elektromagnetik</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Trajtimi teorik: spektri elektromagnetik</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Eksperimenti: eksperimenti i </w:t>
            </w:r>
            <w:proofErr w:type="spellStart"/>
            <w:r w:rsidRPr="00267E64">
              <w:rPr>
                <w:rFonts w:ascii="Palatino Linotype" w:hAnsi="Palatino Linotype"/>
                <w:lang w:eastAsia="sq-AL"/>
              </w:rPr>
              <w:t>Herchel</w:t>
            </w:r>
            <w:proofErr w:type="spellEnd"/>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i/>
                <w:lang w:eastAsia="sq-AL"/>
              </w:rPr>
              <w:t>Qëllimi</w:t>
            </w:r>
            <w:r w:rsidRPr="00267E64">
              <w:rPr>
                <w:rFonts w:ascii="Palatino Linotype" w:hAnsi="Palatino Linotype"/>
                <w:lang w:eastAsia="sq-AL"/>
              </w:rPr>
              <w:t>: shpërndarja e energjisë sipas ngjyrës në spektrin e rrezatimit elektromagnetik</w:t>
            </w:r>
          </w:p>
        </w:tc>
      </w:tr>
      <w:tr w:rsidR="00034E05" w:rsidRPr="00267E64" w:rsidTr="002667FF">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jc w:val="both"/>
              <w:rPr>
                <w:rFonts w:ascii="Palatino Linotype" w:hAnsi="Palatino Linotype"/>
                <w:lang w:eastAsia="sq-AL"/>
              </w:rPr>
            </w:pPr>
            <w:r w:rsidRPr="00267E64">
              <w:rPr>
                <w:rFonts w:ascii="Palatino Linotype" w:hAnsi="Palatino Linotype"/>
                <w:b/>
                <w:lang w:eastAsia="sq-AL"/>
              </w:rPr>
              <w:lastRenderedPageBreak/>
              <w:t>Vlerësimi</w:t>
            </w:r>
            <w:r w:rsidRPr="00267E64">
              <w:rPr>
                <w:rFonts w:ascii="Palatino Linotype" w:hAnsi="Palatino Linotype"/>
                <w:lang w:eastAsia="sq-AL"/>
              </w:rPr>
              <w:t>: Vlerësohet portofoli i nxënësit</w:t>
            </w:r>
          </w:p>
        </w:tc>
      </w:tr>
      <w:tr w:rsidR="00034E05" w:rsidRPr="00267E64" w:rsidTr="002667FF">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34E05" w:rsidRPr="00267E64" w:rsidRDefault="00034E05" w:rsidP="002667FF">
            <w:pPr>
              <w:widowControl w:val="0"/>
              <w:suppressAutoHyphens/>
              <w:autoSpaceDE w:val="0"/>
              <w:autoSpaceDN w:val="0"/>
              <w:adjustRightInd w:val="0"/>
              <w:spacing w:before="60" w:after="60" w:line="240" w:lineRule="auto"/>
              <w:textAlignment w:val="center"/>
              <w:rPr>
                <w:rFonts w:ascii="Palatino Linotype" w:eastAsia="Times New Roman" w:hAnsi="Palatino Linotype"/>
                <w:color w:val="000000"/>
                <w:lang w:eastAsia="sq-AL"/>
              </w:rPr>
            </w:pPr>
            <w:r w:rsidRPr="00267E64">
              <w:rPr>
                <w:rFonts w:ascii="Palatino Linotype" w:eastAsia="Times New Roman" w:hAnsi="Palatino Linotype"/>
                <w:b/>
                <w:color w:val="000000"/>
                <w:lang w:eastAsia="sq-AL"/>
              </w:rPr>
              <w:t xml:space="preserve">Detyrat dhe puna e pavarur:  </w:t>
            </w:r>
            <w:r w:rsidRPr="00267E64">
              <w:rPr>
                <w:rFonts w:ascii="Palatino Linotype" w:eastAsia="Times New Roman" w:hAnsi="Palatino Linotype"/>
                <w:color w:val="000000"/>
                <w:lang w:eastAsia="sq-AL"/>
              </w:rPr>
              <w:t>Sipas detyrave të lëna për realizimin e projektit</w:t>
            </w:r>
          </w:p>
        </w:tc>
      </w:tr>
    </w:tbl>
    <w:p w:rsidR="00034E05" w:rsidRPr="00267E64" w:rsidRDefault="00034E05" w:rsidP="00034E05">
      <w:pPr>
        <w:spacing w:before="60" w:after="60" w:line="240" w:lineRule="auto"/>
        <w:rPr>
          <w:rFonts w:ascii="Palatino Linotype" w:hAnsi="Palatino Linotype"/>
        </w:rPr>
      </w:pPr>
    </w:p>
    <w:p w:rsidR="00034E05" w:rsidRPr="00267E64" w:rsidRDefault="00034E05" w:rsidP="00034E05">
      <w:pPr>
        <w:spacing w:after="120" w:line="240" w:lineRule="auto"/>
        <w:jc w:val="both"/>
        <w:rPr>
          <w:rFonts w:ascii="Palatino Linotype" w:hAnsi="Palatino Linotype"/>
        </w:rPr>
      </w:pPr>
      <w:r w:rsidRPr="00267E64">
        <w:rPr>
          <w:rFonts w:ascii="Palatino Linotype" w:hAnsi="Palatino Linotype"/>
          <w:b/>
          <w:sz w:val="24"/>
        </w:rPr>
        <w:t xml:space="preserve">Planifikimi i orës mësimore – 24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8"/>
        <w:gridCol w:w="2835"/>
        <w:gridCol w:w="142"/>
        <w:gridCol w:w="1843"/>
        <w:gridCol w:w="1642"/>
      </w:tblGrid>
      <w:tr w:rsidR="00034E05" w:rsidRPr="00267E64" w:rsidTr="002667FF">
        <w:trPr>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Fusha: Shkenca Natyrore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Lënda: Fizikë</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Shkalla: 5</w:t>
            </w:r>
          </w:p>
        </w:tc>
        <w:tc>
          <w:tcPr>
            <w:tcW w:w="1642"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Klasa: XI</w:t>
            </w:r>
          </w:p>
        </w:tc>
      </w:tr>
      <w:tr w:rsidR="00034E05" w:rsidRPr="00267E64" w:rsidTr="002667FF">
        <w:trPr>
          <w:jc w:val="center"/>
        </w:trPr>
        <w:tc>
          <w:tcPr>
            <w:tcW w:w="9410"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jc w:val="center"/>
              <w:rPr>
                <w:rFonts w:ascii="Palatino Linotype" w:hAnsi="Palatino Linotype"/>
                <w:lang w:eastAsia="sq-AL"/>
              </w:rPr>
            </w:pPr>
            <w:r w:rsidRPr="00267E64">
              <w:rPr>
                <w:rFonts w:ascii="Palatino Linotype" w:hAnsi="Palatino Linotype"/>
                <w:b/>
                <w:lang w:eastAsia="sq-AL"/>
              </w:rPr>
              <w:t xml:space="preserve">Tema mësimore: </w:t>
            </w:r>
            <w:r w:rsidRPr="00267E64">
              <w:rPr>
                <w:rFonts w:ascii="Palatino Linotype" w:hAnsi="Palatino Linotype"/>
              </w:rPr>
              <w:t>Projekt (Faza e dytë)</w:t>
            </w:r>
          </w:p>
        </w:tc>
      </w:tr>
      <w:tr w:rsidR="00034E05" w:rsidRPr="00267E64" w:rsidTr="002667FF">
        <w:trPr>
          <w:jc w:val="center"/>
        </w:trPr>
        <w:tc>
          <w:tcPr>
            <w:tcW w:w="9410"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b/>
                <w:lang w:eastAsia="sq-AL"/>
              </w:rPr>
              <w:t xml:space="preserve">Situata e të nxënit: </w:t>
            </w:r>
            <w:r w:rsidRPr="00267E64">
              <w:rPr>
                <w:rFonts w:ascii="Palatino Linotype" w:hAnsi="Palatino Linotype"/>
                <w:lang w:eastAsia="sq-AL"/>
              </w:rPr>
              <w:t>Sipas grupeve përkatëse</w:t>
            </w:r>
          </w:p>
        </w:tc>
      </w:tr>
      <w:tr w:rsidR="00034E05" w:rsidRPr="00267E64" w:rsidTr="002667FF">
        <w:trPr>
          <w:jc w:val="center"/>
        </w:trPr>
        <w:tc>
          <w:tcPr>
            <w:tcW w:w="9410"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40" w:after="40" w:line="240" w:lineRule="auto"/>
              <w:rPr>
                <w:rFonts w:ascii="Palatino Linotype" w:hAnsi="Palatino Linotype"/>
                <w:b/>
                <w:lang w:eastAsia="sq-AL"/>
              </w:rPr>
            </w:pPr>
            <w:r w:rsidRPr="00267E64">
              <w:rPr>
                <w:rFonts w:ascii="Palatino Linotype" w:hAnsi="Palatino Linotype"/>
                <w:b/>
                <w:lang w:eastAsia="sq-AL"/>
              </w:rPr>
              <w:t>Rezultatet e të nxënit sipas kompetencave kyçe</w:t>
            </w:r>
          </w:p>
          <w:p w:rsidR="00034E05" w:rsidRPr="00267E64" w:rsidRDefault="00034E05" w:rsidP="002667FF">
            <w:pPr>
              <w:spacing w:before="40" w:after="40" w:line="240" w:lineRule="auto"/>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1"/>
              </w:rPr>
              <w:t xml:space="preserve"> </w:t>
            </w: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un</w:t>
            </w:r>
            <w:r w:rsidRPr="00267E64">
              <w:rPr>
                <w:rFonts w:ascii="Palatino Linotype" w:hAnsi="Palatino Linotype"/>
                <w:b/>
              </w:rPr>
              <w:t>i</w:t>
            </w:r>
            <w:r w:rsidRPr="00267E64">
              <w:rPr>
                <w:rFonts w:ascii="Palatino Linotype" w:hAnsi="Palatino Linotype"/>
                <w:b/>
                <w:spacing w:val="2"/>
              </w:rPr>
              <w:t>ki</w:t>
            </w:r>
            <w:r w:rsidRPr="00267E64">
              <w:rPr>
                <w:rFonts w:ascii="Palatino Linotype" w:hAnsi="Palatino Linotype"/>
                <w:b/>
              </w:rPr>
              <w:t>mit</w:t>
            </w:r>
            <w:r w:rsidRPr="00267E64">
              <w:rPr>
                <w:rFonts w:ascii="Palatino Linotype" w:hAnsi="Palatino Linotype"/>
                <w:b/>
                <w:spacing w:val="-11"/>
              </w:rPr>
              <w:t xml:space="preserve"> </w:t>
            </w:r>
            <w:r w:rsidRPr="00267E64">
              <w:rPr>
                <w:rFonts w:ascii="Palatino Linotype" w:hAnsi="Palatino Linotype"/>
                <w:b/>
                <w:spacing w:val="1"/>
              </w:rPr>
              <w:t>dh</w:t>
            </w:r>
            <w:r w:rsidRPr="00267E64">
              <w:rPr>
                <w:rFonts w:ascii="Palatino Linotype" w:hAnsi="Palatino Linotype"/>
                <w:b/>
              </w:rPr>
              <w:t xml:space="preserve">e 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rPr>
              <w:t>s</w:t>
            </w:r>
            <w:r w:rsidRPr="00267E64">
              <w:rPr>
                <w:rFonts w:ascii="Palatino Linotype" w:hAnsi="Palatino Linotype"/>
                <w:b/>
                <w:spacing w:val="1"/>
              </w:rPr>
              <w:t>hp</w:t>
            </w:r>
            <w:r w:rsidRPr="00267E64">
              <w:rPr>
                <w:rFonts w:ascii="Palatino Linotype" w:hAnsi="Palatino Linotype"/>
                <w:b/>
                <w:spacing w:val="-1"/>
              </w:rPr>
              <w:t>r</w:t>
            </w:r>
            <w:r w:rsidRPr="00267E64">
              <w:rPr>
                <w:rFonts w:ascii="Palatino Linotype" w:hAnsi="Palatino Linotype"/>
                <w:b/>
              </w:rPr>
              <w:t>e</w:t>
            </w:r>
            <w:r w:rsidRPr="00267E64">
              <w:rPr>
                <w:rFonts w:ascii="Palatino Linotype" w:hAnsi="Palatino Linotype"/>
                <w:b/>
                <w:spacing w:val="1"/>
              </w:rPr>
              <w:t>hurit</w:t>
            </w:r>
          </w:p>
          <w:p w:rsidR="00034E05" w:rsidRPr="00267E64" w:rsidRDefault="00034E05" w:rsidP="002667FF">
            <w:pPr>
              <w:spacing w:before="40" w:after="40" w:line="240" w:lineRule="auto"/>
              <w:rPr>
                <w:rFonts w:ascii="Palatino Linotype" w:hAnsi="Palatino Linotype"/>
              </w:rPr>
            </w:pPr>
            <w:r w:rsidRPr="00267E64">
              <w:rPr>
                <w:rFonts w:ascii="Palatino Linotype" w:hAnsi="Palatino Linotype"/>
                <w:i/>
              </w:rPr>
              <w:t>Nxënësi komunikon në mënyrë efektive:</w:t>
            </w:r>
            <w:r w:rsidRPr="00267E64">
              <w:rPr>
                <w:rFonts w:ascii="Palatino Linotype" w:hAnsi="Palatino Linotype"/>
              </w:rPr>
              <w:t xml:space="preserve"> përdor TIK-un në mënyrë efektive gjatë komunikimit dhe ndërveprimit me të tjerët në jetën e përditshme, duke përfshirë edhe të nxënit e informacioneve të reja dhe kryerjen e detyrave shkollore sipas temës përkatëse të projektit.</w:t>
            </w:r>
          </w:p>
          <w:p w:rsidR="00034E05" w:rsidRPr="00267E64" w:rsidRDefault="00034E05" w:rsidP="002667FF">
            <w:pPr>
              <w:spacing w:before="40" w:after="40" w:line="240" w:lineRule="auto"/>
              <w:rPr>
                <w:rFonts w:ascii="Palatino Linotype" w:hAnsi="Palatino Linotype"/>
                <w:b/>
              </w:rPr>
            </w:pPr>
            <w:r w:rsidRPr="00267E64">
              <w:rPr>
                <w:rFonts w:ascii="Palatino Linotype" w:hAnsi="Palatino Linotype"/>
                <w:b/>
                <w:spacing w:val="1"/>
              </w:rPr>
              <w:t>Komp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2"/>
              </w:rPr>
              <w:t xml:space="preserv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spacing w:val="3"/>
              </w:rPr>
              <w:t>m</w:t>
            </w:r>
            <w:r w:rsidRPr="00267E64">
              <w:rPr>
                <w:rFonts w:ascii="Palatino Linotype" w:hAnsi="Palatino Linotype"/>
                <w:b/>
              </w:rPr>
              <w:t>e</w:t>
            </w:r>
            <w:r w:rsidRPr="00267E64">
              <w:rPr>
                <w:rFonts w:ascii="Palatino Linotype" w:hAnsi="Palatino Linotype"/>
                <w:b/>
                <w:spacing w:val="1"/>
              </w:rPr>
              <w:t>ndu</w:t>
            </w:r>
            <w:r w:rsidRPr="00267E64">
              <w:rPr>
                <w:rFonts w:ascii="Palatino Linotype" w:hAnsi="Palatino Linotype"/>
                <w:b/>
                <w:spacing w:val="2"/>
              </w:rPr>
              <w:t>a</w:t>
            </w:r>
            <w:r w:rsidRPr="00267E64">
              <w:rPr>
                <w:rFonts w:ascii="Palatino Linotype" w:hAnsi="Palatino Linotype"/>
                <w:b/>
                <w:spacing w:val="-1"/>
              </w:rPr>
              <w:t>r</w:t>
            </w:r>
            <w:r w:rsidRPr="00267E64">
              <w:rPr>
                <w:rFonts w:ascii="Palatino Linotype" w:hAnsi="Palatino Linotype"/>
                <w:b/>
              </w:rPr>
              <w:t>it</w:t>
            </w:r>
          </w:p>
          <w:p w:rsidR="00034E05" w:rsidRPr="00267E64" w:rsidRDefault="00034E05" w:rsidP="002667FF">
            <w:pPr>
              <w:pStyle w:val="NoSpacing"/>
              <w:spacing w:before="40" w:after="40"/>
              <w:rPr>
                <w:rFonts w:ascii="Palatino Linotype" w:hAnsi="Palatino Linotype"/>
              </w:rPr>
            </w:pPr>
            <w:r w:rsidRPr="00267E64">
              <w:rPr>
                <w:rFonts w:ascii="Palatino Linotype" w:hAnsi="Palatino Linotype"/>
                <w:i/>
              </w:rPr>
              <w:t>Nxënësi mendon në mënyrë krijuese:</w:t>
            </w:r>
            <w:r w:rsidRPr="00267E64">
              <w:rPr>
                <w:rFonts w:ascii="Palatino Linotype" w:hAnsi="Palatino Linotype"/>
              </w:rPr>
              <w:t xml:space="preserve"> krahason të paktën tri burime të ndryshme të informimit për trajtimin e temës së njëjtë, argumenton saktësinë, rrethanat, gjen ngjashmëritë dhe dallimet, duke u bazuar në kriteret e përcaktuara më par</w:t>
            </w:r>
            <w:r w:rsidRPr="00267E64">
              <w:rPr>
                <w:rFonts w:ascii="Palatino Linotype" w:hAnsi="Palatino Linotype"/>
                <w:spacing w:val="1"/>
              </w:rPr>
              <w:t>ë</w:t>
            </w:r>
            <w:r w:rsidRPr="00267E64">
              <w:rPr>
                <w:rFonts w:ascii="Palatino Linotype" w:hAnsi="Palatino Linotype"/>
              </w:rPr>
              <w:t xml:space="preserve"> dhe i prezanton gjetjet kryesore para të tjerëve në forma të ndryshme shprehëse, duke përdorur teknologjinë informative.</w:t>
            </w:r>
          </w:p>
          <w:p w:rsidR="00034E05" w:rsidRPr="00267E64" w:rsidRDefault="00034E05" w:rsidP="002667FF">
            <w:pPr>
              <w:spacing w:before="40" w:after="40" w:line="240" w:lineRule="auto"/>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1"/>
              </w:rPr>
              <w:t xml:space="preserv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spacing w:val="1"/>
              </w:rPr>
              <w:t>n</w:t>
            </w:r>
            <w:r w:rsidRPr="00267E64">
              <w:rPr>
                <w:rFonts w:ascii="Palatino Linotype" w:hAnsi="Palatino Linotype"/>
                <w:b/>
                <w:spacing w:val="2"/>
              </w:rPr>
              <w:t>x</w:t>
            </w:r>
            <w:r w:rsidRPr="00267E64">
              <w:rPr>
                <w:rFonts w:ascii="Palatino Linotype" w:hAnsi="Palatino Linotype"/>
                <w:b/>
              </w:rPr>
              <w:t>ë</w:t>
            </w:r>
            <w:r w:rsidRPr="00267E64">
              <w:rPr>
                <w:rFonts w:ascii="Palatino Linotype" w:hAnsi="Palatino Linotype"/>
                <w:b/>
                <w:spacing w:val="1"/>
              </w:rPr>
              <w:t>n</w:t>
            </w:r>
            <w:r w:rsidRPr="00267E64">
              <w:rPr>
                <w:rFonts w:ascii="Palatino Linotype" w:hAnsi="Palatino Linotype"/>
                <w:b/>
              </w:rPr>
              <w:t>it</w:t>
            </w:r>
          </w:p>
          <w:p w:rsidR="00034E05" w:rsidRPr="00267E64" w:rsidRDefault="00034E05" w:rsidP="002667FF">
            <w:pPr>
              <w:spacing w:before="40" w:after="40" w:line="240" w:lineRule="auto"/>
              <w:rPr>
                <w:rFonts w:ascii="Palatino Linotype" w:hAnsi="Palatino Linotype"/>
                <w:i/>
              </w:rPr>
            </w:pPr>
            <w:r w:rsidRPr="00267E64">
              <w:rPr>
                <w:rFonts w:ascii="Palatino Linotype" w:hAnsi="Palatino Linotype"/>
                <w:i/>
              </w:rPr>
              <w:t xml:space="preserve">Nxënësi mëson për të nxënë: </w:t>
            </w:r>
            <w:r w:rsidRPr="00267E64">
              <w:rPr>
                <w:rFonts w:ascii="Palatino Linotype" w:hAnsi="Palatino Linotype"/>
              </w:rPr>
              <w:t>demonstron shkathtësi funksionale në interpretimin e rezultateve të arritura gjatë kërkimit shkencor.</w:t>
            </w:r>
          </w:p>
          <w:p w:rsidR="00034E05" w:rsidRPr="00267E64" w:rsidRDefault="00034E05" w:rsidP="002667FF">
            <w:pPr>
              <w:spacing w:before="40" w:after="40" w:line="240" w:lineRule="auto"/>
              <w:rPr>
                <w:rFonts w:ascii="Palatino Linotype" w:hAnsi="Palatino Linotype"/>
                <w:b/>
                <w:i/>
              </w:rPr>
            </w:pPr>
            <w:r w:rsidRPr="00267E64">
              <w:rPr>
                <w:rFonts w:ascii="Palatino Linotype" w:hAnsi="Palatino Linotype"/>
                <w:b/>
              </w:rPr>
              <w:t>Kompetenca për jetën, sipërmarrjen dhe mjedisin</w:t>
            </w:r>
          </w:p>
          <w:p w:rsidR="00034E05" w:rsidRPr="00267E64" w:rsidRDefault="00034E05" w:rsidP="002667FF">
            <w:pPr>
              <w:spacing w:before="40" w:after="40" w:line="240" w:lineRule="auto"/>
              <w:rPr>
                <w:rFonts w:ascii="Palatino Linotype" w:hAnsi="Palatino Linotype"/>
                <w:b/>
              </w:rPr>
            </w:pPr>
            <w:r w:rsidRPr="00267E64">
              <w:rPr>
                <w:rFonts w:ascii="Palatino Linotype" w:hAnsi="Palatino Linotype"/>
                <w:i/>
              </w:rPr>
              <w:t xml:space="preserve">Nxënësi kontribuon në mënyrë produktive: </w:t>
            </w:r>
            <w:r w:rsidRPr="00267E64">
              <w:rPr>
                <w:rFonts w:ascii="Palatino Linotype" w:hAnsi="Palatino Linotype"/>
              </w:rPr>
              <w:t>analizon gjendjen e mjedisit përpara kryerjes së eksperimenteve.</w:t>
            </w:r>
          </w:p>
          <w:p w:rsidR="00034E05" w:rsidRPr="00267E64" w:rsidRDefault="00034E05" w:rsidP="002667FF">
            <w:pPr>
              <w:spacing w:before="40" w:after="40" w:line="240" w:lineRule="auto"/>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2"/>
              </w:rPr>
              <w:t xml:space="preserve"> </w:t>
            </w:r>
            <w:r w:rsidRPr="00267E64">
              <w:rPr>
                <w:rFonts w:ascii="Palatino Linotype" w:hAnsi="Palatino Linotype"/>
                <w:b/>
                <w:spacing w:val="3"/>
              </w:rPr>
              <w:t>p</w:t>
            </w:r>
            <w:r w:rsidRPr="00267E64">
              <w:rPr>
                <w:rFonts w:ascii="Palatino Linotype" w:hAnsi="Palatino Linotype"/>
                <w:b/>
              </w:rPr>
              <w:t>ers</w:t>
            </w:r>
            <w:r w:rsidRPr="00267E64">
              <w:rPr>
                <w:rFonts w:ascii="Palatino Linotype" w:hAnsi="Palatino Linotype"/>
                <w:b/>
                <w:spacing w:val="1"/>
              </w:rPr>
              <w:t>o</w:t>
            </w:r>
            <w:r w:rsidRPr="00267E64">
              <w:rPr>
                <w:rFonts w:ascii="Palatino Linotype" w:hAnsi="Palatino Linotype"/>
                <w:b/>
                <w:spacing w:val="3"/>
              </w:rPr>
              <w:t>n</w:t>
            </w:r>
            <w:r w:rsidRPr="00267E64">
              <w:rPr>
                <w:rFonts w:ascii="Palatino Linotype" w:hAnsi="Palatino Linotype"/>
                <w:b/>
              </w:rPr>
              <w:t>ale</w:t>
            </w:r>
          </w:p>
          <w:p w:rsidR="00034E05" w:rsidRPr="00267E64" w:rsidRDefault="00034E05" w:rsidP="002667FF">
            <w:pPr>
              <w:spacing w:before="40" w:after="40" w:line="240" w:lineRule="auto"/>
              <w:rPr>
                <w:rFonts w:ascii="Palatino Linotype" w:hAnsi="Palatino Linotype"/>
                <w:i/>
              </w:rPr>
            </w:pPr>
            <w:r w:rsidRPr="00267E64">
              <w:rPr>
                <w:rFonts w:ascii="Palatino Linotype" w:hAnsi="Palatino Linotype"/>
                <w:i/>
              </w:rPr>
              <w:t xml:space="preserve">Nxënësi bën jetë të shëndetshme: </w:t>
            </w:r>
            <w:r w:rsidRPr="00267E64">
              <w:rPr>
                <w:rFonts w:ascii="Palatino Linotype" w:hAnsi="Palatino Linotype"/>
              </w:rPr>
              <w:t>vepron në jetën e përditshme në mënyrë të pavarur dhe të përgjegjshme gjatë kryerjes së eksperimentit.</w:t>
            </w:r>
          </w:p>
          <w:p w:rsidR="00034E05" w:rsidRPr="00267E64" w:rsidRDefault="00034E05" w:rsidP="002667FF">
            <w:pPr>
              <w:spacing w:before="40" w:after="40" w:line="240" w:lineRule="auto"/>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2"/>
              </w:rPr>
              <w:t xml:space="preserve"> </w:t>
            </w:r>
            <w:r w:rsidRPr="00267E64">
              <w:rPr>
                <w:rFonts w:ascii="Palatino Linotype" w:hAnsi="Palatino Linotype"/>
                <w:b/>
                <w:spacing w:val="3"/>
              </w:rPr>
              <w:t>q</w:t>
            </w:r>
            <w:r w:rsidRPr="00267E64">
              <w:rPr>
                <w:rFonts w:ascii="Palatino Linotype" w:hAnsi="Palatino Linotype"/>
                <w:b/>
                <w:spacing w:val="-3"/>
              </w:rPr>
              <w:t>y</w:t>
            </w:r>
            <w:r w:rsidRPr="00267E64">
              <w:rPr>
                <w:rFonts w:ascii="Palatino Linotype" w:hAnsi="Palatino Linotype"/>
                <w:b/>
                <w:spacing w:val="3"/>
              </w:rPr>
              <w:t>t</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a</w:t>
            </w:r>
            <w:r w:rsidRPr="00267E64">
              <w:rPr>
                <w:rFonts w:ascii="Palatino Linotype" w:hAnsi="Palatino Linotype"/>
                <w:b/>
                <w:spacing w:val="2"/>
              </w:rPr>
              <w:t>r</w:t>
            </w:r>
            <w:r w:rsidRPr="00267E64">
              <w:rPr>
                <w:rFonts w:ascii="Palatino Linotype" w:hAnsi="Palatino Linotype"/>
                <w:b/>
              </w:rPr>
              <w:t>e</w:t>
            </w:r>
          </w:p>
          <w:p w:rsidR="00034E05" w:rsidRPr="00267E64" w:rsidRDefault="00034E05" w:rsidP="002667FF">
            <w:pPr>
              <w:spacing w:before="40" w:after="40" w:line="240" w:lineRule="auto"/>
              <w:rPr>
                <w:rFonts w:ascii="Palatino Linotype" w:hAnsi="Palatino Linotype"/>
                <w:i/>
              </w:rPr>
            </w:pPr>
            <w:r w:rsidRPr="00267E64">
              <w:rPr>
                <w:rFonts w:ascii="Palatino Linotype" w:hAnsi="Palatino Linotype"/>
                <w:i/>
              </w:rPr>
              <w:t xml:space="preserve">Nxënësi përkushtohet ndaj të mirës së përbashkët: </w:t>
            </w:r>
            <w:r w:rsidRPr="00267E64">
              <w:rPr>
                <w:rFonts w:ascii="Palatino Linotype" w:hAnsi="Palatino Linotype"/>
              </w:rPr>
              <w:t>paraqet në forma të ndryshme mënyrën e funksionimit të mjedisit të vet shoqëror.</w:t>
            </w:r>
          </w:p>
          <w:p w:rsidR="00034E05" w:rsidRPr="00267E64" w:rsidRDefault="00034E05" w:rsidP="002667FF">
            <w:pPr>
              <w:spacing w:before="40" w:after="40" w:line="240" w:lineRule="auto"/>
              <w:rPr>
                <w:rFonts w:ascii="Palatino Linotype" w:hAnsi="Palatino Linotype"/>
                <w:b/>
                <w:iCs/>
              </w:rPr>
            </w:pPr>
            <w:r w:rsidRPr="00267E64">
              <w:rPr>
                <w:rFonts w:ascii="Palatino Linotype" w:hAnsi="Palatino Linotype"/>
                <w:b/>
                <w:iCs/>
              </w:rPr>
              <w:t>Kompetenca digjitale</w:t>
            </w:r>
          </w:p>
          <w:p w:rsidR="00034E05" w:rsidRPr="00267E64" w:rsidRDefault="00034E05" w:rsidP="002667FF">
            <w:pPr>
              <w:spacing w:before="40" w:after="40" w:line="240" w:lineRule="auto"/>
              <w:rPr>
                <w:rFonts w:ascii="Palatino Linotype" w:hAnsi="Palatino Linotype"/>
              </w:rPr>
            </w:pPr>
            <w:r w:rsidRPr="00267E64">
              <w:rPr>
                <w:rFonts w:ascii="Palatino Linotype" w:hAnsi="Palatino Linotype"/>
                <w:i/>
                <w:iCs/>
              </w:rPr>
              <w:t xml:space="preserve">Nxënësi përdor teknologjinë për të nxitur inovacionin: </w:t>
            </w:r>
            <w:r w:rsidRPr="00267E64">
              <w:rPr>
                <w:rFonts w:ascii="Palatino Linotype" w:hAnsi="Palatino Linotype"/>
                <w:bCs/>
              </w:rPr>
              <w:t>përdor mjetet digjitale për të përpunuar, krijuar, realizuar dhe demonstruar të dhënat e marra nga eksperimenti.</w:t>
            </w:r>
          </w:p>
        </w:tc>
      </w:tr>
      <w:tr w:rsidR="00034E05" w:rsidRPr="00267E64" w:rsidTr="002667FF">
        <w:trPr>
          <w:jc w:val="center"/>
        </w:trPr>
        <w:tc>
          <w:tcPr>
            <w:tcW w:w="5925" w:type="dxa"/>
            <w:gridSpan w:val="3"/>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jc w:val="both"/>
              <w:rPr>
                <w:rFonts w:ascii="Palatino Linotype" w:hAnsi="Palatino Linotype"/>
                <w:b/>
                <w:lang w:eastAsia="sq-AL"/>
              </w:rPr>
            </w:pPr>
            <w:r w:rsidRPr="00267E64">
              <w:rPr>
                <w:rFonts w:ascii="Palatino Linotype" w:hAnsi="Palatino Linotype"/>
                <w:b/>
                <w:lang w:eastAsia="sq-AL"/>
              </w:rPr>
              <w:t>Rezultatet e të nxënit të kompetencave të fushës sipas temës mësimore:</w:t>
            </w:r>
          </w:p>
          <w:p w:rsidR="00034E05" w:rsidRPr="00267E64" w:rsidRDefault="00034E05" w:rsidP="002667FF">
            <w:pPr>
              <w:spacing w:before="60" w:after="60" w:line="240" w:lineRule="auto"/>
              <w:jc w:val="both"/>
              <w:rPr>
                <w:rFonts w:ascii="Palatino Linotype" w:hAnsi="Palatino Linotype"/>
                <w:lang w:eastAsia="sq-AL"/>
              </w:rPr>
            </w:pPr>
            <w:r w:rsidRPr="00267E64">
              <w:rPr>
                <w:rFonts w:ascii="Palatino Linotype" w:hAnsi="Palatino Linotype"/>
                <w:lang w:eastAsia="sq-AL"/>
              </w:rPr>
              <w:t>Nxënësi aftësohet:</w:t>
            </w:r>
          </w:p>
          <w:p w:rsidR="00034E05" w:rsidRPr="00267E64" w:rsidRDefault="00034E05" w:rsidP="00034E05">
            <w:pPr>
              <w:numPr>
                <w:ilvl w:val="0"/>
                <w:numId w:val="1"/>
              </w:numPr>
              <w:spacing w:before="60" w:after="60" w:line="240" w:lineRule="auto"/>
              <w:jc w:val="both"/>
              <w:rPr>
                <w:rFonts w:ascii="Palatino Linotype" w:hAnsi="Palatino Linotype"/>
                <w:bCs/>
              </w:rPr>
            </w:pPr>
            <w:r w:rsidRPr="00267E64">
              <w:rPr>
                <w:rFonts w:ascii="Palatino Linotype" w:hAnsi="Palatino Linotype"/>
                <w:u w:val="single"/>
                <w:lang w:eastAsia="sq-AL"/>
              </w:rPr>
              <w:t>të</w:t>
            </w:r>
            <w:r w:rsidRPr="00267E64">
              <w:rPr>
                <w:rFonts w:ascii="Palatino Linotype" w:hAnsi="Palatino Linotype"/>
                <w:u w:val="single"/>
              </w:rPr>
              <w:t xml:space="preserve"> zbulojë</w:t>
            </w:r>
            <w:r w:rsidRPr="00267E64">
              <w:rPr>
                <w:rFonts w:ascii="Palatino Linotype" w:hAnsi="Palatino Linotype"/>
              </w:rPr>
              <w:t xml:space="preserve"> objektet, proceset apo dukuritë fizike. </w:t>
            </w:r>
          </w:p>
        </w:tc>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Fjalët kyçe:</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Sipas grupeve përkatëse</w:t>
            </w:r>
          </w:p>
        </w:tc>
      </w:tr>
      <w:tr w:rsidR="00034E05" w:rsidRPr="00267E64" w:rsidTr="002667FF">
        <w:trPr>
          <w:jc w:val="center"/>
        </w:trPr>
        <w:tc>
          <w:tcPr>
            <w:tcW w:w="5925" w:type="dxa"/>
            <w:gridSpan w:val="3"/>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 xml:space="preserve">Burimet: </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lastRenderedPageBreak/>
              <w:t xml:space="preserve">Sipas grupeve përkatëse </w:t>
            </w:r>
          </w:p>
        </w:tc>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34E05" w:rsidRPr="00267E64" w:rsidRDefault="00034E05" w:rsidP="002667FF">
            <w:pPr>
              <w:spacing w:after="0" w:line="240" w:lineRule="auto"/>
              <w:rPr>
                <w:rFonts w:ascii="Palatino Linotype" w:hAnsi="Palatino Linotype"/>
                <w:b/>
                <w:lang w:eastAsia="sq-AL"/>
              </w:rPr>
            </w:pPr>
            <w:r w:rsidRPr="00267E64">
              <w:rPr>
                <w:rFonts w:ascii="Palatino Linotype" w:hAnsi="Palatino Linotype"/>
                <w:b/>
                <w:lang w:eastAsia="sq-AL"/>
              </w:rPr>
              <w:lastRenderedPageBreak/>
              <w:t xml:space="preserve">Lidhja me fushat e tjera ose me </w:t>
            </w:r>
            <w:r w:rsidRPr="00267E64">
              <w:rPr>
                <w:rFonts w:ascii="Palatino Linotype" w:hAnsi="Palatino Linotype"/>
                <w:b/>
                <w:lang w:eastAsia="sq-AL"/>
              </w:rPr>
              <w:lastRenderedPageBreak/>
              <w:t xml:space="preserve">temat </w:t>
            </w:r>
            <w:proofErr w:type="spellStart"/>
            <w:r w:rsidRPr="00267E64">
              <w:rPr>
                <w:rFonts w:ascii="Palatino Linotype" w:hAnsi="Palatino Linotype"/>
                <w:b/>
                <w:lang w:eastAsia="sq-AL"/>
              </w:rPr>
              <w:t>ndërkurrikulare</w:t>
            </w:r>
            <w:proofErr w:type="spellEnd"/>
            <w:r w:rsidRPr="00267E64">
              <w:rPr>
                <w:rFonts w:ascii="Palatino Linotype" w:hAnsi="Palatino Linotype"/>
                <w:b/>
                <w:lang w:eastAsia="sq-AL"/>
              </w:rPr>
              <w:t xml:space="preserve">: </w:t>
            </w:r>
          </w:p>
          <w:p w:rsidR="00034E05" w:rsidRPr="00267E64" w:rsidRDefault="00034E05" w:rsidP="002667FF">
            <w:pPr>
              <w:spacing w:after="0" w:line="240" w:lineRule="auto"/>
              <w:rPr>
                <w:rFonts w:ascii="Palatino Linotype" w:hAnsi="Palatino Linotype"/>
              </w:rPr>
            </w:pPr>
            <w:r w:rsidRPr="00267E64">
              <w:rPr>
                <w:rFonts w:ascii="Palatino Linotype" w:hAnsi="Palatino Linotype"/>
              </w:rPr>
              <w:t>Mendimi kritik, problemi, zgjidhja dhe vendimmarrja</w:t>
            </w:r>
          </w:p>
          <w:p w:rsidR="00034E05" w:rsidRPr="00267E64" w:rsidRDefault="00034E05" w:rsidP="002667FF">
            <w:pPr>
              <w:spacing w:after="0" w:line="240" w:lineRule="auto"/>
              <w:rPr>
                <w:rFonts w:ascii="Palatino Linotype" w:hAnsi="Palatino Linotype"/>
              </w:rPr>
            </w:pPr>
            <w:r w:rsidRPr="00267E64">
              <w:rPr>
                <w:rFonts w:ascii="Palatino Linotype" w:hAnsi="Palatino Linotype"/>
              </w:rPr>
              <w:t>Kreativiteti dhe inovacioni</w:t>
            </w:r>
          </w:p>
        </w:tc>
      </w:tr>
      <w:tr w:rsidR="00034E05" w:rsidRPr="00267E64" w:rsidTr="002667FF">
        <w:trPr>
          <w:jc w:val="center"/>
        </w:trPr>
        <w:tc>
          <w:tcPr>
            <w:tcW w:w="9410"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jc w:val="center"/>
              <w:rPr>
                <w:rFonts w:ascii="Palatino Linotype" w:hAnsi="Palatino Linotype"/>
                <w:b/>
                <w:lang w:eastAsia="sq-AL"/>
              </w:rPr>
            </w:pPr>
            <w:r w:rsidRPr="00267E64">
              <w:rPr>
                <w:rFonts w:ascii="Palatino Linotype" w:hAnsi="Palatino Linotype"/>
                <w:b/>
                <w:lang w:eastAsia="sq-AL"/>
              </w:rPr>
              <w:lastRenderedPageBreak/>
              <w:t>Metodologjia dhe veprimtaritë e nxënësve</w:t>
            </w:r>
          </w:p>
        </w:tc>
      </w:tr>
      <w:tr w:rsidR="00034E05" w:rsidRPr="00267E64" w:rsidTr="002667FF">
        <w:trPr>
          <w:trHeight w:val="1823"/>
          <w:jc w:val="center"/>
        </w:trPr>
        <w:tc>
          <w:tcPr>
            <w:tcW w:w="9410"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Organizimi i orës së mësimit: Metoda gjithëpërfshirëse (</w:t>
            </w:r>
            <w:r w:rsidRPr="00267E64">
              <w:rPr>
                <w:rFonts w:ascii="Palatino Linotype" w:hAnsi="Palatino Linotype"/>
                <w:i/>
                <w:lang w:eastAsia="sq-AL"/>
              </w:rPr>
              <w:t>Puna në grup dhe puna individuale</w:t>
            </w:r>
            <w:r w:rsidRPr="00267E64">
              <w:rPr>
                <w:rFonts w:ascii="Palatino Linotype" w:hAnsi="Palatino Linotype"/>
                <w:lang w:eastAsia="sq-AL"/>
              </w:rPr>
              <w:t>)</w:t>
            </w:r>
          </w:p>
          <w:p w:rsidR="00034E05" w:rsidRPr="00267E64" w:rsidRDefault="00034E05" w:rsidP="002667FF">
            <w:pPr>
              <w:spacing w:before="60" w:after="60" w:line="240" w:lineRule="auto"/>
              <w:rPr>
                <w:rFonts w:ascii="Palatino Linotype" w:hAnsi="Palatino Linotype"/>
              </w:rPr>
            </w:pPr>
            <w:r w:rsidRPr="00267E64">
              <w:rPr>
                <w:rFonts w:ascii="Palatino Linotype" w:hAnsi="Palatino Linotype"/>
              </w:rPr>
              <w:t xml:space="preserve">Nxënësit paraqesin punën e bërë gjatë fazës përgatitore. </w:t>
            </w:r>
          </w:p>
          <w:p w:rsidR="00034E05" w:rsidRPr="00267E64" w:rsidRDefault="00034E05" w:rsidP="002667FF">
            <w:pPr>
              <w:spacing w:before="60" w:after="60" w:line="240" w:lineRule="auto"/>
              <w:rPr>
                <w:rFonts w:ascii="Palatino Linotype" w:hAnsi="Palatino Linotype"/>
              </w:rPr>
            </w:pPr>
            <w:r w:rsidRPr="00267E64">
              <w:rPr>
                <w:rFonts w:ascii="Palatino Linotype" w:hAnsi="Palatino Linotype"/>
              </w:rPr>
              <w:t xml:space="preserve">Bëhen sugjerimet përkatëse. </w:t>
            </w:r>
          </w:p>
          <w:p w:rsidR="00034E05" w:rsidRPr="00267E64" w:rsidRDefault="00034E05" w:rsidP="002667FF">
            <w:pPr>
              <w:spacing w:before="60" w:after="60" w:line="240" w:lineRule="auto"/>
              <w:rPr>
                <w:rFonts w:ascii="Palatino Linotype" w:hAnsi="Palatino Linotype"/>
              </w:rPr>
            </w:pPr>
            <w:r w:rsidRPr="00267E64">
              <w:rPr>
                <w:rFonts w:ascii="Palatino Linotype" w:hAnsi="Palatino Linotype"/>
              </w:rPr>
              <w:t xml:space="preserve">Vlerësojnë njëri-tjetrin për punën e kryer. </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rPr>
              <w:t>Lihen detyrat për fazën përmbyllëse të projektit.</w:t>
            </w:r>
          </w:p>
        </w:tc>
      </w:tr>
      <w:tr w:rsidR="00034E05" w:rsidRPr="00267E64" w:rsidTr="002667FF">
        <w:trPr>
          <w:jc w:val="center"/>
        </w:trPr>
        <w:tc>
          <w:tcPr>
            <w:tcW w:w="9410"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jc w:val="both"/>
              <w:rPr>
                <w:rFonts w:ascii="Palatino Linotype" w:hAnsi="Palatino Linotype"/>
                <w:lang w:eastAsia="sq-AL"/>
              </w:rPr>
            </w:pPr>
            <w:r w:rsidRPr="00267E64">
              <w:rPr>
                <w:rFonts w:ascii="Palatino Linotype" w:hAnsi="Palatino Linotype"/>
                <w:b/>
                <w:lang w:eastAsia="sq-AL"/>
              </w:rPr>
              <w:t>Vlerësimi</w:t>
            </w:r>
            <w:r w:rsidRPr="00267E64">
              <w:rPr>
                <w:rFonts w:ascii="Palatino Linotype" w:hAnsi="Palatino Linotype"/>
                <w:lang w:eastAsia="sq-AL"/>
              </w:rPr>
              <w:t>: Vlerësim mes nxënësish</w:t>
            </w:r>
          </w:p>
        </w:tc>
      </w:tr>
      <w:tr w:rsidR="00034E05" w:rsidRPr="00267E64" w:rsidTr="002667FF">
        <w:trPr>
          <w:jc w:val="center"/>
        </w:trPr>
        <w:tc>
          <w:tcPr>
            <w:tcW w:w="941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34E05" w:rsidRPr="00267E64" w:rsidRDefault="00034E05" w:rsidP="002667FF">
            <w:pPr>
              <w:widowControl w:val="0"/>
              <w:suppressAutoHyphens/>
              <w:autoSpaceDE w:val="0"/>
              <w:autoSpaceDN w:val="0"/>
              <w:adjustRightInd w:val="0"/>
              <w:spacing w:before="60" w:after="60" w:line="240" w:lineRule="auto"/>
              <w:textAlignment w:val="center"/>
              <w:rPr>
                <w:rFonts w:ascii="Palatino Linotype" w:eastAsia="Times New Roman" w:hAnsi="Palatino Linotype"/>
                <w:color w:val="000000"/>
                <w:lang w:eastAsia="sq-AL"/>
              </w:rPr>
            </w:pPr>
            <w:r w:rsidRPr="00267E64">
              <w:rPr>
                <w:rFonts w:ascii="Palatino Linotype" w:eastAsia="Times New Roman" w:hAnsi="Palatino Linotype"/>
                <w:b/>
                <w:color w:val="000000"/>
                <w:lang w:eastAsia="sq-AL"/>
              </w:rPr>
              <w:t xml:space="preserve">Detyra dhe punë e pavarur: </w:t>
            </w:r>
            <w:r w:rsidRPr="00267E64">
              <w:rPr>
                <w:rFonts w:ascii="Palatino Linotype" w:eastAsia="Times New Roman" w:hAnsi="Palatino Linotype"/>
                <w:color w:val="000000"/>
                <w:lang w:eastAsia="sq-AL"/>
              </w:rPr>
              <w:t>Në vazhdimësi mbyllja e projektit.  Dorëzim i dosjes</w:t>
            </w:r>
          </w:p>
        </w:tc>
      </w:tr>
    </w:tbl>
    <w:p w:rsidR="00034E05" w:rsidRPr="00267E64" w:rsidRDefault="00034E05" w:rsidP="00034E05">
      <w:pPr>
        <w:spacing w:after="120" w:line="240" w:lineRule="auto"/>
        <w:jc w:val="both"/>
        <w:rPr>
          <w:rFonts w:ascii="Palatino Linotype" w:hAnsi="Palatino Linotype"/>
        </w:rPr>
      </w:pPr>
      <w:r w:rsidRPr="00267E64">
        <w:rPr>
          <w:rFonts w:ascii="Palatino Linotype" w:hAnsi="Palatino Linotype"/>
          <w:b/>
          <w:sz w:val="24"/>
        </w:rPr>
        <w:t>Planifikimi i orës mësimore – 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1"/>
        <w:gridCol w:w="2126"/>
        <w:gridCol w:w="709"/>
        <w:gridCol w:w="1985"/>
        <w:gridCol w:w="1565"/>
      </w:tblGrid>
      <w:tr w:rsidR="00034E05" w:rsidRPr="00267E64" w:rsidTr="002667FF">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Fusha: Shkenca Natyrore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Lënda: Fizikë</w:t>
            </w:r>
          </w:p>
        </w:tc>
        <w:tc>
          <w:tcPr>
            <w:tcW w:w="1985"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Shkalla: 5</w:t>
            </w:r>
          </w:p>
        </w:tc>
        <w:tc>
          <w:tcPr>
            <w:tcW w:w="1565" w:type="dxa"/>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Klasa: XI</w:t>
            </w:r>
          </w:p>
        </w:tc>
      </w:tr>
      <w:tr w:rsidR="00034E05" w:rsidRPr="00267E64" w:rsidTr="002667FF">
        <w:trPr>
          <w:jc w:val="center"/>
        </w:trPr>
        <w:tc>
          <w:tcPr>
            <w:tcW w:w="9256"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jc w:val="center"/>
              <w:rPr>
                <w:rFonts w:ascii="Palatino Linotype" w:hAnsi="Palatino Linotype"/>
                <w:b/>
                <w:lang w:eastAsia="sq-AL"/>
              </w:rPr>
            </w:pPr>
            <w:r w:rsidRPr="00267E64">
              <w:rPr>
                <w:rFonts w:ascii="Palatino Linotype" w:hAnsi="Palatino Linotype"/>
                <w:b/>
                <w:lang w:eastAsia="sq-AL"/>
              </w:rPr>
              <w:t xml:space="preserve">Tema mësimore: </w:t>
            </w:r>
            <w:r w:rsidRPr="00267E64">
              <w:rPr>
                <w:rFonts w:ascii="Palatino Linotype" w:hAnsi="Palatino Linotype"/>
              </w:rPr>
              <w:t>Projekt</w:t>
            </w:r>
          </w:p>
        </w:tc>
      </w:tr>
      <w:tr w:rsidR="00034E05" w:rsidRPr="00267E64" w:rsidTr="002667FF">
        <w:trPr>
          <w:jc w:val="center"/>
        </w:trPr>
        <w:tc>
          <w:tcPr>
            <w:tcW w:w="9256"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 xml:space="preserve">Situata e të nxënit: </w:t>
            </w:r>
            <w:r w:rsidRPr="00267E64">
              <w:rPr>
                <w:rFonts w:ascii="Palatino Linotype" w:hAnsi="Palatino Linotype"/>
                <w:lang w:eastAsia="sq-AL"/>
              </w:rPr>
              <w:t>Prezantim i punës</w:t>
            </w:r>
            <w:r w:rsidRPr="00267E64">
              <w:rPr>
                <w:rFonts w:ascii="Palatino Linotype" w:hAnsi="Palatino Linotype"/>
                <w:b/>
                <w:lang w:eastAsia="sq-AL"/>
              </w:rPr>
              <w:t xml:space="preserve"> </w:t>
            </w:r>
            <w:r w:rsidRPr="00267E64">
              <w:rPr>
                <w:rFonts w:ascii="Palatino Linotype" w:hAnsi="Palatino Linotype"/>
                <w:lang w:eastAsia="sq-AL"/>
              </w:rPr>
              <w:t>sipas grupeve përkatëse</w:t>
            </w:r>
          </w:p>
        </w:tc>
      </w:tr>
      <w:tr w:rsidR="00034E05" w:rsidRPr="00267E64" w:rsidTr="002667FF">
        <w:trPr>
          <w:jc w:val="center"/>
        </w:trPr>
        <w:tc>
          <w:tcPr>
            <w:tcW w:w="9256"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40" w:after="40" w:line="240" w:lineRule="auto"/>
              <w:jc w:val="center"/>
              <w:rPr>
                <w:rFonts w:ascii="Palatino Linotype" w:hAnsi="Palatino Linotype"/>
                <w:b/>
                <w:lang w:eastAsia="sq-AL"/>
              </w:rPr>
            </w:pPr>
            <w:r w:rsidRPr="00267E64">
              <w:rPr>
                <w:rFonts w:ascii="Palatino Linotype" w:hAnsi="Palatino Linotype"/>
                <w:b/>
                <w:lang w:eastAsia="sq-AL"/>
              </w:rPr>
              <w:t>Rezultatet e të nxënit sipas kompetencave kyçe</w:t>
            </w:r>
          </w:p>
          <w:p w:rsidR="00034E05" w:rsidRPr="00267E64" w:rsidRDefault="00034E05" w:rsidP="002667FF">
            <w:pPr>
              <w:pStyle w:val="NoSpacing"/>
              <w:spacing w:before="40" w:after="40"/>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1"/>
              </w:rPr>
              <w:t xml:space="preserve"> </w:t>
            </w: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un</w:t>
            </w:r>
            <w:r w:rsidRPr="00267E64">
              <w:rPr>
                <w:rFonts w:ascii="Palatino Linotype" w:hAnsi="Palatino Linotype"/>
                <w:b/>
              </w:rPr>
              <w:t>i</w:t>
            </w:r>
            <w:r w:rsidRPr="00267E64">
              <w:rPr>
                <w:rFonts w:ascii="Palatino Linotype" w:hAnsi="Palatino Linotype"/>
                <w:b/>
                <w:spacing w:val="2"/>
              </w:rPr>
              <w:t>ki</w:t>
            </w:r>
            <w:r w:rsidRPr="00267E64">
              <w:rPr>
                <w:rFonts w:ascii="Palatino Linotype" w:hAnsi="Palatino Linotype"/>
                <w:b/>
              </w:rPr>
              <w:t>mit</w:t>
            </w:r>
            <w:r w:rsidRPr="00267E64">
              <w:rPr>
                <w:rFonts w:ascii="Palatino Linotype" w:hAnsi="Palatino Linotype"/>
                <w:b/>
                <w:spacing w:val="-11"/>
              </w:rPr>
              <w:t xml:space="preserve"> </w:t>
            </w:r>
            <w:r w:rsidRPr="00267E64">
              <w:rPr>
                <w:rFonts w:ascii="Palatino Linotype" w:hAnsi="Palatino Linotype"/>
                <w:b/>
                <w:spacing w:val="1"/>
              </w:rPr>
              <w:t>dh</w:t>
            </w:r>
            <w:r w:rsidRPr="00267E64">
              <w:rPr>
                <w:rFonts w:ascii="Palatino Linotype" w:hAnsi="Palatino Linotype"/>
                <w:b/>
              </w:rPr>
              <w:t xml:space="preserve">e 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rPr>
              <w:t>s</w:t>
            </w:r>
            <w:r w:rsidRPr="00267E64">
              <w:rPr>
                <w:rFonts w:ascii="Palatino Linotype" w:hAnsi="Palatino Linotype"/>
                <w:b/>
                <w:spacing w:val="1"/>
              </w:rPr>
              <w:t>hp</w:t>
            </w:r>
            <w:r w:rsidRPr="00267E64">
              <w:rPr>
                <w:rFonts w:ascii="Palatino Linotype" w:hAnsi="Palatino Linotype"/>
                <w:b/>
                <w:spacing w:val="-1"/>
              </w:rPr>
              <w:t>r</w:t>
            </w:r>
            <w:r w:rsidRPr="00267E64">
              <w:rPr>
                <w:rFonts w:ascii="Palatino Linotype" w:hAnsi="Palatino Linotype"/>
                <w:b/>
              </w:rPr>
              <w:t>e</w:t>
            </w:r>
            <w:r w:rsidRPr="00267E64">
              <w:rPr>
                <w:rFonts w:ascii="Palatino Linotype" w:hAnsi="Palatino Linotype"/>
                <w:b/>
                <w:spacing w:val="1"/>
              </w:rPr>
              <w:t>hurit</w:t>
            </w:r>
          </w:p>
          <w:p w:rsidR="00034E05" w:rsidRPr="00267E64" w:rsidRDefault="00034E05" w:rsidP="002667FF">
            <w:pPr>
              <w:pStyle w:val="NoSpacing"/>
              <w:spacing w:before="40" w:after="40"/>
              <w:rPr>
                <w:rFonts w:ascii="Palatino Linotype" w:hAnsi="Palatino Linotype"/>
              </w:rPr>
            </w:pPr>
            <w:r w:rsidRPr="00267E64">
              <w:rPr>
                <w:rFonts w:ascii="Palatino Linotype" w:hAnsi="Palatino Linotype"/>
                <w:i/>
              </w:rPr>
              <w:t>Nxënësi komunikon në mënyrë efektive:</w:t>
            </w:r>
            <w:r w:rsidRPr="00267E64">
              <w:rPr>
                <w:rFonts w:ascii="Palatino Linotype" w:hAnsi="Palatino Linotype"/>
              </w:rPr>
              <w:t xml:space="preserve"> Prezanton një projekt eksperimentues, nga fusha të ndryshme mësimore, të hartuar individualisht dhe në grup, për një temë të caktuar, duke përdorur në mënyrë efektive teknologjinë informative dhe teknologji të tjera.</w:t>
            </w:r>
          </w:p>
          <w:p w:rsidR="00034E05" w:rsidRPr="00267E64" w:rsidRDefault="00034E05" w:rsidP="002667FF">
            <w:pPr>
              <w:pStyle w:val="NoSpacing"/>
              <w:spacing w:before="40" w:after="40"/>
              <w:rPr>
                <w:rFonts w:ascii="Palatino Linotype" w:hAnsi="Palatino Linotype"/>
              </w:rPr>
            </w:pPr>
            <w:r w:rsidRPr="00267E64">
              <w:rPr>
                <w:rFonts w:ascii="Palatino Linotype" w:hAnsi="Palatino Linotype"/>
                <w:b/>
                <w:spacing w:val="1"/>
              </w:rPr>
              <w:t>Komp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2"/>
              </w:rPr>
              <w:t xml:space="preserv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spacing w:val="3"/>
              </w:rPr>
              <w:t>m</w:t>
            </w:r>
            <w:r w:rsidRPr="00267E64">
              <w:rPr>
                <w:rFonts w:ascii="Palatino Linotype" w:hAnsi="Palatino Linotype"/>
                <w:b/>
              </w:rPr>
              <w:t>e</w:t>
            </w:r>
            <w:r w:rsidRPr="00267E64">
              <w:rPr>
                <w:rFonts w:ascii="Palatino Linotype" w:hAnsi="Palatino Linotype"/>
                <w:b/>
                <w:spacing w:val="1"/>
              </w:rPr>
              <w:t>ndu</w:t>
            </w:r>
            <w:r w:rsidRPr="00267E64">
              <w:rPr>
                <w:rFonts w:ascii="Palatino Linotype" w:hAnsi="Palatino Linotype"/>
                <w:b/>
                <w:spacing w:val="2"/>
              </w:rPr>
              <w:t>a</w:t>
            </w:r>
            <w:r w:rsidRPr="00267E64">
              <w:rPr>
                <w:rFonts w:ascii="Palatino Linotype" w:hAnsi="Palatino Linotype"/>
                <w:b/>
                <w:spacing w:val="-1"/>
              </w:rPr>
              <w:t>r</w:t>
            </w:r>
            <w:r w:rsidRPr="00267E64">
              <w:rPr>
                <w:rFonts w:ascii="Palatino Linotype" w:hAnsi="Palatino Linotype"/>
                <w:b/>
              </w:rPr>
              <w:t>it</w:t>
            </w:r>
          </w:p>
          <w:p w:rsidR="00034E05" w:rsidRPr="00267E64" w:rsidRDefault="00034E05" w:rsidP="002667FF">
            <w:pPr>
              <w:pStyle w:val="NoSpacing"/>
              <w:spacing w:before="40" w:after="40"/>
              <w:rPr>
                <w:rFonts w:ascii="Palatino Linotype" w:hAnsi="Palatino Linotype"/>
              </w:rPr>
            </w:pPr>
            <w:r w:rsidRPr="00267E64">
              <w:rPr>
                <w:rFonts w:ascii="Palatino Linotype" w:hAnsi="Palatino Linotype"/>
                <w:i/>
              </w:rPr>
              <w:t xml:space="preserve">Nxënësi mendon në mënyrë krijuese: </w:t>
            </w:r>
            <w:r w:rsidRPr="00267E64">
              <w:rPr>
                <w:rFonts w:ascii="Palatino Linotype" w:hAnsi="Palatino Linotype"/>
              </w:rPr>
              <w:t>Prezanton me sukses rezultatet e punës së një detyre eksperimentale për një temë të caktuar nga ndonjë fushë mësimore (p.sh.: nga shkencat, teknologjia etj.) të realizuar në laborator, në ambientet e shkollës apo diku tjetër, përmes përdorimit të teknologjisë informative dhe jep argumente që lidhin rezultatet e punës eksperimentale me udhëzimet teorike.</w:t>
            </w:r>
          </w:p>
          <w:p w:rsidR="00034E05" w:rsidRPr="00267E64" w:rsidRDefault="00034E05" w:rsidP="002667FF">
            <w:pPr>
              <w:pStyle w:val="NoSpacing"/>
              <w:spacing w:before="40" w:after="40"/>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0"/>
              </w:rPr>
              <w:t xml:space="preserve"> </w:t>
            </w:r>
            <w:r w:rsidRPr="00267E64">
              <w:rPr>
                <w:rFonts w:ascii="Palatino Linotype" w:hAnsi="Palatino Linotype"/>
                <w:b/>
              </w:rPr>
              <w:t>e</w:t>
            </w:r>
            <w:r w:rsidRPr="00267E64">
              <w:rPr>
                <w:rFonts w:ascii="Palatino Linotype" w:hAnsi="Palatino Linotype"/>
                <w:b/>
                <w:spacing w:val="-1"/>
              </w:rPr>
              <w:t xml:space="preserve"> </w:t>
            </w:r>
            <w:r w:rsidRPr="00267E64">
              <w:rPr>
                <w:rFonts w:ascii="Palatino Linotype" w:hAnsi="Palatino Linotype"/>
                <w:b/>
                <w:spacing w:val="1"/>
              </w:rPr>
              <w:t>t</w:t>
            </w:r>
            <w:r w:rsidRPr="00267E64">
              <w:rPr>
                <w:rFonts w:ascii="Palatino Linotype" w:hAnsi="Palatino Linotype"/>
                <w:b/>
              </w:rPr>
              <w:t>ë</w:t>
            </w:r>
            <w:r w:rsidRPr="00267E64">
              <w:rPr>
                <w:rFonts w:ascii="Palatino Linotype" w:hAnsi="Palatino Linotype"/>
                <w:b/>
                <w:spacing w:val="-3"/>
              </w:rPr>
              <w:t xml:space="preserve"> </w:t>
            </w:r>
            <w:r w:rsidRPr="00267E64">
              <w:rPr>
                <w:rFonts w:ascii="Palatino Linotype" w:hAnsi="Palatino Linotype"/>
                <w:b/>
                <w:spacing w:val="1"/>
              </w:rPr>
              <w:t>n</w:t>
            </w:r>
            <w:r w:rsidRPr="00267E64">
              <w:rPr>
                <w:rFonts w:ascii="Palatino Linotype" w:hAnsi="Palatino Linotype"/>
                <w:b/>
                <w:spacing w:val="2"/>
              </w:rPr>
              <w:t>x</w:t>
            </w:r>
            <w:r w:rsidRPr="00267E64">
              <w:rPr>
                <w:rFonts w:ascii="Palatino Linotype" w:hAnsi="Palatino Linotype"/>
                <w:b/>
              </w:rPr>
              <w:t>ë</w:t>
            </w:r>
            <w:r w:rsidRPr="00267E64">
              <w:rPr>
                <w:rFonts w:ascii="Palatino Linotype" w:hAnsi="Palatino Linotype"/>
                <w:b/>
                <w:spacing w:val="1"/>
              </w:rPr>
              <w:t>n</w:t>
            </w:r>
            <w:r w:rsidRPr="00267E64">
              <w:rPr>
                <w:rFonts w:ascii="Palatino Linotype" w:hAnsi="Palatino Linotype"/>
                <w:b/>
              </w:rPr>
              <w:t>it</w:t>
            </w:r>
          </w:p>
          <w:p w:rsidR="00034E05" w:rsidRPr="00267E64" w:rsidRDefault="00034E05" w:rsidP="002667FF">
            <w:pPr>
              <w:pStyle w:val="NoSpacing"/>
              <w:spacing w:before="40" w:after="40"/>
              <w:rPr>
                <w:rFonts w:ascii="Palatino Linotype" w:hAnsi="Palatino Linotype"/>
              </w:rPr>
            </w:pPr>
            <w:r w:rsidRPr="00267E64">
              <w:rPr>
                <w:rFonts w:ascii="Palatino Linotype" w:hAnsi="Palatino Linotype"/>
                <w:i/>
              </w:rPr>
              <w:t>Nxënësi mëson për të nxënë:</w:t>
            </w:r>
            <w:r w:rsidRPr="00267E64">
              <w:rPr>
                <w:rFonts w:ascii="Palatino Linotype" w:hAnsi="Palatino Linotype"/>
              </w:rPr>
              <w:t xml:space="preserve"> Shfrytëzon, në mënyrë të pavarur dhe efektive, teknologjinë informative dhe burime të tjera të informimit për të mbledhur materiale për zgjidhjen e një problemi apo detyre të caktuar, të cilat më pas i analizon, i klasifikon dhe i paraqet para të tjerëve përmes TIK-ut dhe ndonjë forme tjetër të shprehjes.</w:t>
            </w:r>
          </w:p>
          <w:p w:rsidR="00034E05" w:rsidRPr="00267E64" w:rsidRDefault="00034E05" w:rsidP="002667FF">
            <w:pPr>
              <w:pStyle w:val="NoSpacing"/>
              <w:spacing w:before="40" w:after="40"/>
              <w:rPr>
                <w:rFonts w:ascii="Palatino Linotype" w:hAnsi="Palatino Linotype"/>
                <w:b/>
                <w:i/>
              </w:rPr>
            </w:pPr>
            <w:r w:rsidRPr="00267E64">
              <w:rPr>
                <w:rFonts w:ascii="Palatino Linotype" w:hAnsi="Palatino Linotype"/>
                <w:b/>
              </w:rPr>
              <w:t>Kompetenca për jetën, sipërmarrjen dhe mjedisin</w:t>
            </w:r>
          </w:p>
          <w:p w:rsidR="00034E05" w:rsidRPr="00267E64" w:rsidRDefault="00034E05" w:rsidP="002667FF">
            <w:pPr>
              <w:pStyle w:val="NoSpacing"/>
              <w:spacing w:before="40" w:after="40"/>
              <w:rPr>
                <w:rFonts w:ascii="Palatino Linotype" w:hAnsi="Palatino Linotype"/>
                <w:i/>
              </w:rPr>
            </w:pPr>
            <w:r w:rsidRPr="00267E64">
              <w:rPr>
                <w:rFonts w:ascii="Palatino Linotype" w:hAnsi="Palatino Linotype"/>
                <w:i/>
              </w:rPr>
              <w:t xml:space="preserve">Nxënësi kontribuon në mënyrë produktive: </w:t>
            </w:r>
            <w:r w:rsidRPr="00267E64">
              <w:rPr>
                <w:rFonts w:ascii="Palatino Linotype" w:hAnsi="Palatino Linotype"/>
              </w:rPr>
              <w:t>Harton një projekt me faza të menaxhuara mirë (individualisht ose në grup) duke shkëmbyer, konsultuar dhe informuar të tjerët, si dhe duke identifikuar dhe vlerësuar burimet njerëzore, materiale dhe monetare në përputhje me rezultatet e pritshme.</w:t>
            </w:r>
          </w:p>
          <w:p w:rsidR="00034E05" w:rsidRPr="00267E64" w:rsidRDefault="00034E05" w:rsidP="002667FF">
            <w:pPr>
              <w:pStyle w:val="NoSpacing"/>
              <w:spacing w:before="40" w:after="40"/>
              <w:rPr>
                <w:rFonts w:ascii="Palatino Linotype" w:hAnsi="Palatino Linotype"/>
                <w:b/>
              </w:rPr>
            </w:pPr>
            <w:r w:rsidRPr="00267E64">
              <w:rPr>
                <w:rFonts w:ascii="Palatino Linotype" w:hAnsi="Palatino Linotype"/>
                <w:b/>
              </w:rPr>
              <w:lastRenderedPageBreak/>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2"/>
              </w:rPr>
              <w:t xml:space="preserve"> </w:t>
            </w:r>
            <w:r w:rsidRPr="00267E64">
              <w:rPr>
                <w:rFonts w:ascii="Palatino Linotype" w:hAnsi="Palatino Linotype"/>
                <w:b/>
                <w:spacing w:val="3"/>
              </w:rPr>
              <w:t>p</w:t>
            </w:r>
            <w:r w:rsidRPr="00267E64">
              <w:rPr>
                <w:rFonts w:ascii="Palatino Linotype" w:hAnsi="Palatino Linotype"/>
                <w:b/>
              </w:rPr>
              <w:t>ers</w:t>
            </w:r>
            <w:r w:rsidRPr="00267E64">
              <w:rPr>
                <w:rFonts w:ascii="Palatino Linotype" w:hAnsi="Palatino Linotype"/>
                <w:b/>
                <w:spacing w:val="1"/>
              </w:rPr>
              <w:t>o</w:t>
            </w:r>
            <w:r w:rsidRPr="00267E64">
              <w:rPr>
                <w:rFonts w:ascii="Palatino Linotype" w:hAnsi="Palatino Linotype"/>
                <w:b/>
                <w:spacing w:val="3"/>
              </w:rPr>
              <w:t>n</w:t>
            </w:r>
            <w:r w:rsidRPr="00267E64">
              <w:rPr>
                <w:rFonts w:ascii="Palatino Linotype" w:hAnsi="Palatino Linotype"/>
                <w:b/>
              </w:rPr>
              <w:t>ale</w:t>
            </w:r>
          </w:p>
          <w:p w:rsidR="00034E05" w:rsidRPr="00267E64" w:rsidRDefault="00034E05" w:rsidP="002667FF">
            <w:pPr>
              <w:pStyle w:val="NoSpacing"/>
              <w:spacing w:before="40" w:after="40"/>
              <w:rPr>
                <w:rFonts w:ascii="Palatino Linotype" w:hAnsi="Palatino Linotype"/>
                <w:i/>
              </w:rPr>
            </w:pPr>
            <w:r w:rsidRPr="00267E64">
              <w:rPr>
                <w:rFonts w:ascii="Palatino Linotype" w:hAnsi="Palatino Linotype"/>
                <w:i/>
              </w:rPr>
              <w:t xml:space="preserve">Nxënësi bën jetë të shëndetshme: </w:t>
            </w:r>
            <w:r w:rsidRPr="00267E64">
              <w:rPr>
                <w:rFonts w:ascii="Palatino Linotype" w:hAnsi="Palatino Linotype"/>
              </w:rPr>
              <w:t>Vepron në jetën e përditshme në mënyrë të pavarur dhe të përgjegjshme.</w:t>
            </w:r>
          </w:p>
          <w:p w:rsidR="00034E05" w:rsidRPr="00267E64" w:rsidRDefault="00034E05" w:rsidP="002667FF">
            <w:pPr>
              <w:pStyle w:val="NoSpacing"/>
              <w:spacing w:before="40" w:after="40"/>
              <w:rPr>
                <w:rFonts w:ascii="Palatino Linotype" w:hAnsi="Palatino Linotype"/>
                <w:b/>
              </w:rPr>
            </w:pPr>
            <w:r w:rsidRPr="00267E64">
              <w:rPr>
                <w:rFonts w:ascii="Palatino Linotype" w:hAnsi="Palatino Linotype"/>
                <w:b/>
              </w:rPr>
              <w:t>K</w:t>
            </w:r>
            <w:r w:rsidRPr="00267E64">
              <w:rPr>
                <w:rFonts w:ascii="Palatino Linotype" w:hAnsi="Palatino Linotype"/>
                <w:b/>
                <w:spacing w:val="1"/>
              </w:rPr>
              <w:t>o</w:t>
            </w:r>
            <w:r w:rsidRPr="00267E64">
              <w:rPr>
                <w:rFonts w:ascii="Palatino Linotype" w:hAnsi="Palatino Linotype"/>
                <w:b/>
              </w:rPr>
              <w:t>m</w:t>
            </w:r>
            <w:r w:rsidRPr="00267E64">
              <w:rPr>
                <w:rFonts w:ascii="Palatino Linotype" w:hAnsi="Palatino Linotype"/>
                <w:b/>
                <w:spacing w:val="1"/>
              </w:rPr>
              <w:t>p</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e</w:t>
            </w:r>
            <w:r w:rsidRPr="00267E64">
              <w:rPr>
                <w:rFonts w:ascii="Palatino Linotype" w:hAnsi="Palatino Linotype"/>
                <w:b/>
                <w:spacing w:val="1"/>
              </w:rPr>
              <w:t>n</w:t>
            </w:r>
            <w:r w:rsidRPr="00267E64">
              <w:rPr>
                <w:rFonts w:ascii="Palatino Linotype" w:hAnsi="Palatino Linotype"/>
                <w:b/>
              </w:rPr>
              <w:t>ca</w:t>
            </w:r>
            <w:r w:rsidRPr="00267E64">
              <w:rPr>
                <w:rFonts w:ascii="Palatino Linotype" w:hAnsi="Palatino Linotype"/>
                <w:b/>
                <w:spacing w:val="-12"/>
              </w:rPr>
              <w:t xml:space="preserve"> </w:t>
            </w:r>
            <w:r w:rsidRPr="00267E64">
              <w:rPr>
                <w:rFonts w:ascii="Palatino Linotype" w:hAnsi="Palatino Linotype"/>
                <w:b/>
                <w:spacing w:val="3"/>
              </w:rPr>
              <w:t>q</w:t>
            </w:r>
            <w:r w:rsidRPr="00267E64">
              <w:rPr>
                <w:rFonts w:ascii="Palatino Linotype" w:hAnsi="Palatino Linotype"/>
                <w:b/>
                <w:spacing w:val="-3"/>
              </w:rPr>
              <w:t>y</w:t>
            </w:r>
            <w:r w:rsidRPr="00267E64">
              <w:rPr>
                <w:rFonts w:ascii="Palatino Linotype" w:hAnsi="Palatino Linotype"/>
                <w:b/>
                <w:spacing w:val="3"/>
              </w:rPr>
              <w:t>t</w:t>
            </w:r>
            <w:r w:rsidRPr="00267E64">
              <w:rPr>
                <w:rFonts w:ascii="Palatino Linotype" w:hAnsi="Palatino Linotype"/>
                <w:b/>
              </w:rPr>
              <w:t>e</w:t>
            </w:r>
            <w:r w:rsidRPr="00267E64">
              <w:rPr>
                <w:rFonts w:ascii="Palatino Linotype" w:hAnsi="Palatino Linotype"/>
                <w:b/>
                <w:spacing w:val="1"/>
              </w:rPr>
              <w:t>t</w:t>
            </w:r>
            <w:r w:rsidRPr="00267E64">
              <w:rPr>
                <w:rFonts w:ascii="Palatino Linotype" w:hAnsi="Palatino Linotype"/>
                <w:b/>
              </w:rPr>
              <w:t>a</w:t>
            </w:r>
            <w:r w:rsidRPr="00267E64">
              <w:rPr>
                <w:rFonts w:ascii="Palatino Linotype" w:hAnsi="Palatino Linotype"/>
                <w:b/>
                <w:spacing w:val="2"/>
              </w:rPr>
              <w:t>r</w:t>
            </w:r>
            <w:r w:rsidRPr="00267E64">
              <w:rPr>
                <w:rFonts w:ascii="Palatino Linotype" w:hAnsi="Palatino Linotype"/>
                <w:b/>
              </w:rPr>
              <w:t>e</w:t>
            </w:r>
          </w:p>
          <w:p w:rsidR="00034E05" w:rsidRPr="00267E64" w:rsidRDefault="00034E05" w:rsidP="002667FF">
            <w:pPr>
              <w:pStyle w:val="NoSpacing"/>
              <w:spacing w:before="40" w:after="40"/>
              <w:rPr>
                <w:rFonts w:ascii="Palatino Linotype" w:hAnsi="Palatino Linotype"/>
                <w:i/>
              </w:rPr>
            </w:pPr>
            <w:r w:rsidRPr="00267E64">
              <w:rPr>
                <w:rFonts w:ascii="Palatino Linotype" w:hAnsi="Palatino Linotype"/>
                <w:i/>
              </w:rPr>
              <w:t>Nxënësi përkushtohet ndaj të mirës së përbashkët:</w:t>
            </w:r>
            <w:r w:rsidRPr="00267E64">
              <w:rPr>
                <w:rFonts w:ascii="Palatino Linotype" w:hAnsi="Palatino Linotype"/>
              </w:rPr>
              <w:t xml:space="preserve"> Përshkruan në formë verbale ose të shkruar, mundësinë e përdorimit të internetit dhe të informacioneve në mënyrë të përgjegjshme për tema të caktuara dhe argumenton domosdoshmërinë e përdorimit të drejtë të tyre.</w:t>
            </w:r>
          </w:p>
          <w:p w:rsidR="00034E05" w:rsidRPr="00267E64" w:rsidRDefault="00034E05" w:rsidP="002667FF">
            <w:pPr>
              <w:pStyle w:val="NoSpacing"/>
              <w:spacing w:before="40" w:after="40"/>
              <w:rPr>
                <w:rFonts w:ascii="Palatino Linotype" w:hAnsi="Palatino Linotype"/>
                <w:b/>
                <w:iCs/>
              </w:rPr>
            </w:pPr>
            <w:r w:rsidRPr="00267E64">
              <w:rPr>
                <w:rFonts w:ascii="Palatino Linotype" w:hAnsi="Palatino Linotype"/>
                <w:b/>
                <w:iCs/>
              </w:rPr>
              <w:t>Kompetenca digjitale</w:t>
            </w:r>
          </w:p>
          <w:p w:rsidR="00034E05" w:rsidRPr="00267E64" w:rsidRDefault="00034E05" w:rsidP="002667FF">
            <w:pPr>
              <w:pStyle w:val="NoSpacing"/>
              <w:spacing w:before="40" w:after="40"/>
              <w:rPr>
                <w:rFonts w:ascii="Palatino Linotype" w:eastAsia="Times New Roman" w:hAnsi="Palatino Linotype"/>
                <w:bCs/>
              </w:rPr>
            </w:pPr>
            <w:r w:rsidRPr="00267E64">
              <w:rPr>
                <w:rFonts w:ascii="Palatino Linotype" w:hAnsi="Palatino Linotype"/>
                <w:i/>
                <w:iCs/>
              </w:rPr>
              <w:t>Nxënësi përdor teknologjinë për të nxitur inovacionin:</w:t>
            </w:r>
            <w:r w:rsidRPr="00267E64">
              <w:rPr>
                <w:rFonts w:ascii="Palatino Linotype" w:hAnsi="Palatino Linotype"/>
              </w:rPr>
              <w:t xml:space="preserve"> </w:t>
            </w:r>
            <w:r w:rsidRPr="00267E64">
              <w:rPr>
                <w:rFonts w:ascii="Palatino Linotype" w:eastAsia="Times New Roman" w:hAnsi="Palatino Linotype"/>
                <w:bCs/>
              </w:rPr>
              <w:t xml:space="preserve">Përdor mjetet digjitale për të përpunuar, krijuar, realizuar dhe demonstruar tema mësimore nëpërmjet </w:t>
            </w:r>
            <w:proofErr w:type="spellStart"/>
            <w:r w:rsidRPr="00267E64">
              <w:rPr>
                <w:rFonts w:ascii="Palatino Linotype" w:eastAsia="Times New Roman" w:hAnsi="Palatino Linotype"/>
                <w:bCs/>
              </w:rPr>
              <w:t>vizualizimeve</w:t>
            </w:r>
            <w:proofErr w:type="spellEnd"/>
            <w:r w:rsidRPr="00267E64">
              <w:rPr>
                <w:rFonts w:ascii="Palatino Linotype" w:eastAsia="Times New Roman" w:hAnsi="Palatino Linotype"/>
                <w:bCs/>
              </w:rPr>
              <w:t xml:space="preserve"> të filmuara apo të animuara; </w:t>
            </w:r>
            <w:r w:rsidRPr="00267E64">
              <w:rPr>
                <w:rFonts w:ascii="Palatino Linotype" w:hAnsi="Palatino Linotype"/>
                <w:bCs/>
              </w:rPr>
              <w:t>gjen, organizon, analizon, përpunon dhe përdor informacionin nga një shumëllojshmëri burimesh.</w:t>
            </w:r>
          </w:p>
        </w:tc>
      </w:tr>
      <w:tr w:rsidR="00034E05" w:rsidRPr="00267E64" w:rsidTr="002667FF">
        <w:trPr>
          <w:jc w:val="center"/>
        </w:trPr>
        <w:tc>
          <w:tcPr>
            <w:tcW w:w="4997" w:type="dxa"/>
            <w:gridSpan w:val="2"/>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lastRenderedPageBreak/>
              <w:t>Rezultatet e të nxënit të kompetencave të fushës sipas temës mësimore:</w:t>
            </w:r>
          </w:p>
          <w:p w:rsidR="00034E05" w:rsidRPr="00267E64" w:rsidRDefault="00034E05" w:rsidP="002667FF">
            <w:pPr>
              <w:pStyle w:val="NoSpacing"/>
              <w:spacing w:before="60" w:after="60"/>
              <w:rPr>
                <w:rFonts w:ascii="Palatino Linotype" w:hAnsi="Palatino Linotype"/>
              </w:rPr>
            </w:pPr>
            <w:r w:rsidRPr="00267E64">
              <w:rPr>
                <w:rFonts w:ascii="Palatino Linotype" w:hAnsi="Palatino Linotype"/>
              </w:rPr>
              <w:t>Këto rezultate lidhen me kompetencat e fushës, sipas detyrave përkatëse.</w:t>
            </w:r>
          </w:p>
        </w:tc>
        <w:tc>
          <w:tcPr>
            <w:tcW w:w="42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 xml:space="preserve">Fjalët kyçe: </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Sipas temës përkatëse</w:t>
            </w:r>
          </w:p>
        </w:tc>
      </w:tr>
      <w:tr w:rsidR="00034E05" w:rsidRPr="00267E64" w:rsidTr="002667FF">
        <w:trPr>
          <w:jc w:val="center"/>
        </w:trPr>
        <w:tc>
          <w:tcPr>
            <w:tcW w:w="4997" w:type="dxa"/>
            <w:gridSpan w:val="2"/>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b/>
                <w:lang w:eastAsia="sq-AL"/>
              </w:rPr>
            </w:pPr>
            <w:r w:rsidRPr="00267E64">
              <w:rPr>
                <w:rFonts w:ascii="Palatino Linotype" w:hAnsi="Palatino Linotype"/>
                <w:b/>
                <w:lang w:eastAsia="sq-AL"/>
              </w:rPr>
              <w:t xml:space="preserve">Burimet: </w:t>
            </w:r>
          </w:p>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Libri i nxënësit, biblioteka, fletore pune, internet etj. </w:t>
            </w:r>
          </w:p>
        </w:tc>
        <w:tc>
          <w:tcPr>
            <w:tcW w:w="42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34E05" w:rsidRPr="00267E64" w:rsidRDefault="00034E05" w:rsidP="002667FF">
            <w:pPr>
              <w:spacing w:after="0" w:line="240" w:lineRule="auto"/>
              <w:rPr>
                <w:rFonts w:ascii="Palatino Linotype" w:hAnsi="Palatino Linotype"/>
                <w:b/>
                <w:lang w:eastAsia="sq-AL"/>
              </w:rPr>
            </w:pPr>
            <w:r w:rsidRPr="00267E64">
              <w:rPr>
                <w:rFonts w:ascii="Palatino Linotype" w:hAnsi="Palatino Linotype"/>
                <w:b/>
                <w:lang w:eastAsia="sq-AL"/>
              </w:rPr>
              <w:t xml:space="preserve">Lidhja me fushat e tjera ose me temat </w:t>
            </w:r>
            <w:proofErr w:type="spellStart"/>
            <w:r w:rsidRPr="00267E64">
              <w:rPr>
                <w:rFonts w:ascii="Palatino Linotype" w:hAnsi="Palatino Linotype"/>
                <w:b/>
                <w:lang w:eastAsia="sq-AL"/>
              </w:rPr>
              <w:t>ndërkurrikulare</w:t>
            </w:r>
            <w:proofErr w:type="spellEnd"/>
            <w:r w:rsidRPr="00267E64">
              <w:rPr>
                <w:rFonts w:ascii="Palatino Linotype" w:hAnsi="Palatino Linotype"/>
                <w:b/>
                <w:lang w:eastAsia="sq-AL"/>
              </w:rPr>
              <w:t xml:space="preserve">: </w:t>
            </w:r>
          </w:p>
          <w:p w:rsidR="00034E05" w:rsidRPr="00267E64" w:rsidRDefault="00034E05" w:rsidP="002667FF">
            <w:pPr>
              <w:pStyle w:val="NoSpacing"/>
              <w:rPr>
                <w:rFonts w:ascii="Palatino Linotype" w:hAnsi="Palatino Linotype"/>
              </w:rPr>
            </w:pPr>
            <w:r w:rsidRPr="00267E64">
              <w:rPr>
                <w:rFonts w:ascii="Palatino Linotype" w:hAnsi="Palatino Linotype"/>
              </w:rPr>
              <w:t xml:space="preserve">Kompetenca shoqërore dhe qytetare; Përdorimi i mjeteve, objekteve dhe procedurave shkencore; Komunikimi në gjuhën dhe terminologjinë e shkencës; </w:t>
            </w:r>
            <w:r w:rsidRPr="00267E64">
              <w:rPr>
                <w:rFonts w:ascii="Palatino Linotype" w:hAnsi="Palatino Linotype"/>
                <w:lang w:eastAsia="sq-AL"/>
              </w:rPr>
              <w:t xml:space="preserve">Komunikimi dhe bashkëpunimi; Mendimi kritik, </w:t>
            </w:r>
            <w:proofErr w:type="spellStart"/>
            <w:r w:rsidRPr="00267E64">
              <w:rPr>
                <w:rFonts w:ascii="Palatino Linotype" w:hAnsi="Palatino Linotype"/>
                <w:lang w:eastAsia="sq-AL"/>
              </w:rPr>
              <w:t>problemzgjidhja</w:t>
            </w:r>
            <w:proofErr w:type="spellEnd"/>
            <w:r w:rsidRPr="00267E64">
              <w:rPr>
                <w:rFonts w:ascii="Palatino Linotype" w:hAnsi="Palatino Linotype"/>
                <w:lang w:eastAsia="sq-AL"/>
              </w:rPr>
              <w:t xml:space="preserve"> dhe vendimmarrja; </w:t>
            </w:r>
            <w:r w:rsidRPr="00267E64">
              <w:rPr>
                <w:rFonts w:ascii="Palatino Linotype" w:hAnsi="Palatino Linotype"/>
              </w:rPr>
              <w:t>Përshtatja e një stili me jetë aktive dhe të</w:t>
            </w:r>
            <w:r w:rsidRPr="00267E64">
              <w:rPr>
                <w:rStyle w:val="hps"/>
                <w:rFonts w:ascii="Palatino Linotype" w:hAnsi="Palatino Linotype"/>
                <w:color w:val="222222"/>
              </w:rPr>
              <w:t xml:space="preserve"> </w:t>
            </w:r>
            <w:r w:rsidRPr="00267E64">
              <w:rPr>
                <w:rFonts w:ascii="Palatino Linotype" w:hAnsi="Palatino Linotype"/>
              </w:rPr>
              <w:t>shëndetshme</w:t>
            </w:r>
          </w:p>
        </w:tc>
      </w:tr>
      <w:tr w:rsidR="00034E05" w:rsidRPr="00267E64" w:rsidTr="002667FF">
        <w:trPr>
          <w:jc w:val="center"/>
        </w:trPr>
        <w:tc>
          <w:tcPr>
            <w:tcW w:w="9256"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034E05" w:rsidRPr="00267E64" w:rsidRDefault="00034E05" w:rsidP="002667FF">
            <w:pPr>
              <w:spacing w:before="60" w:after="60" w:line="240" w:lineRule="auto"/>
              <w:jc w:val="center"/>
              <w:rPr>
                <w:rFonts w:ascii="Palatino Linotype" w:hAnsi="Palatino Linotype"/>
                <w:b/>
                <w:lang w:eastAsia="sq-AL"/>
              </w:rPr>
            </w:pPr>
            <w:r w:rsidRPr="00267E64">
              <w:rPr>
                <w:rFonts w:ascii="Palatino Linotype" w:hAnsi="Palatino Linotype"/>
                <w:b/>
                <w:lang w:eastAsia="sq-AL"/>
              </w:rPr>
              <w:t>Metodologjia dhe veprimtaritë e nxënësve</w:t>
            </w:r>
          </w:p>
        </w:tc>
      </w:tr>
      <w:tr w:rsidR="00034E05" w:rsidRPr="00267E64" w:rsidTr="002667FF">
        <w:trPr>
          <w:trHeight w:val="2542"/>
          <w:jc w:val="center"/>
        </w:trPr>
        <w:tc>
          <w:tcPr>
            <w:tcW w:w="9256"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lang w:eastAsia="sq-AL"/>
              </w:rPr>
            </w:pPr>
            <w:r w:rsidRPr="00267E64">
              <w:rPr>
                <w:rFonts w:ascii="Palatino Linotype" w:hAnsi="Palatino Linotype"/>
                <w:lang w:eastAsia="sq-AL"/>
              </w:rPr>
              <w:t xml:space="preserve">Organizimi i orës së mësimit: Projekte </w:t>
            </w:r>
            <w:proofErr w:type="spellStart"/>
            <w:r w:rsidRPr="00267E64">
              <w:rPr>
                <w:rFonts w:ascii="Palatino Linotype" w:hAnsi="Palatino Linotype"/>
                <w:lang w:eastAsia="sq-AL"/>
              </w:rPr>
              <w:t>kurrikulare</w:t>
            </w:r>
            <w:proofErr w:type="spellEnd"/>
          </w:p>
          <w:p w:rsidR="00034E05" w:rsidRPr="00267E64" w:rsidRDefault="00034E05" w:rsidP="002667FF">
            <w:pPr>
              <w:pStyle w:val="NoSpacing"/>
              <w:spacing w:before="60" w:after="60"/>
              <w:rPr>
                <w:rFonts w:ascii="Palatino Linotype" w:hAnsi="Palatino Linotype"/>
                <w:lang w:eastAsia="sq-AL"/>
              </w:rPr>
            </w:pPr>
            <w:r w:rsidRPr="00267E64">
              <w:rPr>
                <w:rFonts w:ascii="Palatino Linotype" w:hAnsi="Palatino Linotype"/>
                <w:lang w:eastAsia="sq-AL"/>
              </w:rPr>
              <w:t xml:space="preserve">Faza përfundimtare: Prezantimi i projekteve </w:t>
            </w:r>
          </w:p>
          <w:p w:rsidR="00034E05" w:rsidRPr="00267E64" w:rsidRDefault="00034E05" w:rsidP="002667FF">
            <w:pPr>
              <w:pStyle w:val="NoSpacing"/>
              <w:spacing w:before="60" w:after="60"/>
              <w:rPr>
                <w:rFonts w:ascii="Palatino Linotype" w:hAnsi="Palatino Linotype"/>
                <w:lang w:eastAsia="sq-AL"/>
              </w:rPr>
            </w:pPr>
            <w:r w:rsidRPr="00267E64">
              <w:rPr>
                <w:rFonts w:ascii="Palatino Linotype" w:hAnsi="Palatino Linotype"/>
                <w:lang w:eastAsia="sq-AL"/>
              </w:rPr>
              <w:t>Grupet e nxënësve kanë zgjedhur mënyra të ndryshme prezantimi.</w:t>
            </w:r>
          </w:p>
          <w:p w:rsidR="00034E05" w:rsidRPr="00267E64" w:rsidRDefault="00034E05" w:rsidP="002667FF">
            <w:pPr>
              <w:pStyle w:val="NoSpacing"/>
              <w:spacing w:before="60" w:after="60"/>
              <w:rPr>
                <w:rFonts w:ascii="Palatino Linotype" w:hAnsi="Palatino Linotype"/>
                <w:lang w:eastAsia="sq-AL"/>
              </w:rPr>
            </w:pPr>
            <w:r w:rsidRPr="00267E64">
              <w:rPr>
                <w:rFonts w:ascii="Palatino Linotype" w:hAnsi="Palatino Linotype"/>
                <w:lang w:eastAsia="sq-AL"/>
              </w:rPr>
              <w:t>Synimet e punës me projekte:</w:t>
            </w:r>
          </w:p>
          <w:p w:rsidR="00034E05" w:rsidRPr="00267E64" w:rsidRDefault="00034E05" w:rsidP="00034E05">
            <w:pPr>
              <w:pStyle w:val="NoSpacing"/>
              <w:numPr>
                <w:ilvl w:val="0"/>
                <w:numId w:val="2"/>
              </w:numPr>
              <w:spacing w:before="60" w:after="60"/>
              <w:rPr>
                <w:rFonts w:ascii="Palatino Linotype" w:hAnsi="Palatino Linotype"/>
                <w:lang w:eastAsia="sq-AL"/>
              </w:rPr>
            </w:pPr>
            <w:r w:rsidRPr="00267E64">
              <w:rPr>
                <w:rFonts w:ascii="Palatino Linotype" w:hAnsi="Palatino Linotype"/>
                <w:lang w:eastAsia="sq-AL"/>
              </w:rPr>
              <w:t xml:space="preserve">rritja e numrit të nxënësve aktivë </w:t>
            </w:r>
          </w:p>
          <w:p w:rsidR="00034E05" w:rsidRPr="00267E64" w:rsidRDefault="00034E05" w:rsidP="00034E05">
            <w:pPr>
              <w:pStyle w:val="NoSpacing"/>
              <w:numPr>
                <w:ilvl w:val="0"/>
                <w:numId w:val="2"/>
              </w:numPr>
              <w:spacing w:before="60" w:after="60"/>
              <w:rPr>
                <w:rFonts w:ascii="Palatino Linotype" w:hAnsi="Palatino Linotype"/>
                <w:lang w:eastAsia="sq-AL"/>
              </w:rPr>
            </w:pPr>
            <w:r w:rsidRPr="00267E64">
              <w:rPr>
                <w:rFonts w:ascii="Palatino Linotype" w:hAnsi="Palatino Linotype"/>
                <w:lang w:eastAsia="sq-AL"/>
              </w:rPr>
              <w:t>rritja e bashkëpunimit ndërmjet nxënësve</w:t>
            </w:r>
          </w:p>
          <w:p w:rsidR="00034E05" w:rsidRPr="00267E64" w:rsidRDefault="00034E05" w:rsidP="00034E05">
            <w:pPr>
              <w:pStyle w:val="NoSpacing"/>
              <w:numPr>
                <w:ilvl w:val="0"/>
                <w:numId w:val="2"/>
              </w:numPr>
              <w:spacing w:before="60" w:after="60"/>
              <w:rPr>
                <w:rFonts w:ascii="Palatino Linotype" w:hAnsi="Palatino Linotype"/>
                <w:lang w:eastAsia="sq-AL"/>
              </w:rPr>
            </w:pPr>
            <w:r w:rsidRPr="00267E64">
              <w:rPr>
                <w:rFonts w:ascii="Palatino Linotype" w:hAnsi="Palatino Linotype"/>
                <w:lang w:eastAsia="sq-AL"/>
              </w:rPr>
              <w:t>rezultatet e mira të nxënësve</w:t>
            </w:r>
          </w:p>
          <w:p w:rsidR="00034E05" w:rsidRPr="00267E64" w:rsidRDefault="00034E05" w:rsidP="00034E05">
            <w:pPr>
              <w:pStyle w:val="NoSpacing"/>
              <w:numPr>
                <w:ilvl w:val="0"/>
                <w:numId w:val="2"/>
              </w:numPr>
              <w:spacing w:before="60" w:after="60"/>
              <w:rPr>
                <w:rFonts w:ascii="Palatino Linotype" w:hAnsi="Palatino Linotype"/>
                <w:lang w:eastAsia="sq-AL"/>
              </w:rPr>
            </w:pPr>
            <w:r w:rsidRPr="00267E64">
              <w:rPr>
                <w:rFonts w:ascii="Palatino Linotype" w:hAnsi="Palatino Linotype"/>
                <w:lang w:eastAsia="sq-AL"/>
              </w:rPr>
              <w:t>ulja e numrit të nxënësve me rezultate jo të mira në fizikë</w:t>
            </w:r>
          </w:p>
          <w:p w:rsidR="00034E05" w:rsidRPr="00267E64" w:rsidRDefault="00034E05" w:rsidP="002667FF">
            <w:pPr>
              <w:pStyle w:val="NoSpacing"/>
              <w:spacing w:before="60" w:after="60"/>
              <w:rPr>
                <w:rFonts w:ascii="Palatino Linotype" w:hAnsi="Palatino Linotype"/>
                <w:lang w:eastAsia="sq-AL"/>
              </w:rPr>
            </w:pPr>
            <w:r w:rsidRPr="00267E64">
              <w:rPr>
                <w:rFonts w:ascii="Palatino Linotype" w:hAnsi="Palatino Linotype"/>
                <w:lang w:eastAsia="sq-AL"/>
              </w:rPr>
              <w:t>Duke qenë të përfshirë të gjithë nxënësit do të fitojnë eksperienca të reja të punës me projekte në përgjithësi dhe të punës me grupe në veçanti.</w:t>
            </w:r>
          </w:p>
          <w:p w:rsidR="00034E05" w:rsidRPr="00267E64" w:rsidRDefault="00034E05" w:rsidP="002667FF">
            <w:pPr>
              <w:pStyle w:val="NoSpacing"/>
              <w:spacing w:before="60" w:after="60"/>
              <w:rPr>
                <w:rFonts w:ascii="Palatino Linotype" w:hAnsi="Palatino Linotype"/>
                <w:lang w:eastAsia="sq-AL"/>
              </w:rPr>
            </w:pPr>
            <w:r w:rsidRPr="00267E64">
              <w:rPr>
                <w:rFonts w:ascii="Palatino Linotype" w:hAnsi="Palatino Linotype"/>
                <w:lang w:eastAsia="sq-AL"/>
              </w:rPr>
              <w:t>Bëhet vlerësimi i punës së nxënësve sipas skemës së përcaktuar më parë, si dhe portofolit të nxënësit.</w:t>
            </w:r>
          </w:p>
        </w:tc>
      </w:tr>
      <w:tr w:rsidR="00034E05" w:rsidRPr="00267E64" w:rsidTr="002667FF">
        <w:trPr>
          <w:jc w:val="center"/>
        </w:trPr>
        <w:tc>
          <w:tcPr>
            <w:tcW w:w="9256"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spacing w:before="60" w:after="60" w:line="240" w:lineRule="auto"/>
              <w:rPr>
                <w:rFonts w:ascii="Palatino Linotype" w:hAnsi="Palatino Linotype"/>
                <w:i/>
                <w:lang w:eastAsia="sq-AL"/>
              </w:rPr>
            </w:pPr>
            <w:r w:rsidRPr="00267E64">
              <w:rPr>
                <w:rFonts w:ascii="Palatino Linotype" w:hAnsi="Palatino Linotype"/>
                <w:b/>
                <w:lang w:eastAsia="sq-AL"/>
              </w:rPr>
              <w:lastRenderedPageBreak/>
              <w:t>Vlerësimi</w:t>
            </w:r>
            <w:r w:rsidRPr="00267E64">
              <w:rPr>
                <w:rFonts w:ascii="Palatino Linotype" w:hAnsi="Palatino Linotype"/>
                <w:lang w:eastAsia="sq-AL"/>
              </w:rPr>
              <w:t>: Vlerësim i punës me projekte; vlerësim i portofolit të nxënësit</w:t>
            </w:r>
          </w:p>
        </w:tc>
      </w:tr>
      <w:tr w:rsidR="00034E05" w:rsidRPr="00267E64" w:rsidTr="002667FF">
        <w:trPr>
          <w:jc w:val="center"/>
        </w:trPr>
        <w:tc>
          <w:tcPr>
            <w:tcW w:w="9256" w:type="dxa"/>
            <w:gridSpan w:val="5"/>
            <w:tcBorders>
              <w:top w:val="single" w:sz="4" w:space="0" w:color="000000"/>
              <w:left w:val="single" w:sz="4" w:space="0" w:color="000000"/>
              <w:bottom w:val="single" w:sz="4" w:space="0" w:color="000000"/>
              <w:right w:val="single" w:sz="4" w:space="0" w:color="000000"/>
            </w:tcBorders>
            <w:shd w:val="clear" w:color="auto" w:fill="auto"/>
          </w:tcPr>
          <w:p w:rsidR="00034E05" w:rsidRPr="00267E64" w:rsidRDefault="00034E05" w:rsidP="002667FF">
            <w:pPr>
              <w:widowControl w:val="0"/>
              <w:suppressAutoHyphens/>
              <w:autoSpaceDE w:val="0"/>
              <w:autoSpaceDN w:val="0"/>
              <w:adjustRightInd w:val="0"/>
              <w:spacing w:before="60" w:after="60" w:line="240" w:lineRule="auto"/>
              <w:ind w:left="283" w:hanging="283"/>
              <w:textAlignment w:val="center"/>
              <w:rPr>
                <w:rFonts w:ascii="Palatino Linotype" w:eastAsia="Times New Roman" w:hAnsi="Palatino Linotype" w:cs="MinionPro-Regular"/>
                <w:b/>
                <w:color w:val="000000"/>
                <w:lang w:eastAsia="sq-AL"/>
              </w:rPr>
            </w:pPr>
            <w:r w:rsidRPr="00267E64">
              <w:rPr>
                <w:rFonts w:ascii="Palatino Linotype" w:eastAsia="Times New Roman" w:hAnsi="Palatino Linotype" w:cs="MinionPro-Regular"/>
                <w:b/>
                <w:color w:val="000000"/>
                <w:lang w:eastAsia="sq-AL"/>
              </w:rPr>
              <w:t xml:space="preserve">Detyra dhe punë e pavarur: </w:t>
            </w:r>
          </w:p>
          <w:p w:rsidR="00034E05" w:rsidRPr="00267E64" w:rsidRDefault="00034E05" w:rsidP="002667FF">
            <w:pPr>
              <w:widowControl w:val="0"/>
              <w:suppressAutoHyphens/>
              <w:autoSpaceDE w:val="0"/>
              <w:autoSpaceDN w:val="0"/>
              <w:adjustRightInd w:val="0"/>
              <w:spacing w:before="60" w:after="60" w:line="240" w:lineRule="auto"/>
              <w:ind w:left="283" w:hanging="283"/>
              <w:textAlignment w:val="center"/>
              <w:rPr>
                <w:rFonts w:ascii="Palatino Linotype" w:eastAsia="Times New Roman" w:hAnsi="Palatino Linotype" w:cs="MinionPro-Regular"/>
                <w:color w:val="63375A"/>
                <w:lang w:eastAsia="sq-AL"/>
              </w:rPr>
            </w:pPr>
            <w:r w:rsidRPr="00267E64">
              <w:rPr>
                <w:rFonts w:ascii="Palatino Linotype" w:eastAsia="Times New Roman" w:hAnsi="Palatino Linotype" w:cs="MinionPro-Regular"/>
                <w:color w:val="000000"/>
                <w:lang w:eastAsia="sq-AL"/>
              </w:rPr>
              <w:t>Suksese!</w:t>
            </w:r>
          </w:p>
        </w:tc>
      </w:tr>
    </w:tbl>
    <w:p w:rsidR="00034E05" w:rsidRPr="00267E64" w:rsidRDefault="00034E05" w:rsidP="00034E05">
      <w:pPr>
        <w:shd w:val="clear" w:color="auto" w:fill="FFFFFF"/>
        <w:spacing w:after="0" w:line="240" w:lineRule="auto"/>
        <w:rPr>
          <w:rFonts w:ascii="Palatino Linotype" w:hAnsi="Palatino Linotype"/>
        </w:rPr>
      </w:pPr>
    </w:p>
    <w:p w:rsidR="00034E05" w:rsidRPr="00267E64" w:rsidRDefault="00034E05" w:rsidP="00034E05">
      <w:pPr>
        <w:shd w:val="clear" w:color="auto" w:fill="FFFFFF"/>
        <w:spacing w:after="0" w:line="240" w:lineRule="auto"/>
        <w:rPr>
          <w:rFonts w:ascii="Palatino Linotype" w:hAnsi="Palatino Linotype"/>
        </w:rPr>
      </w:pPr>
    </w:p>
    <w:p w:rsidR="00034E05" w:rsidRPr="00267E64" w:rsidRDefault="00034E05" w:rsidP="00034E05">
      <w:pPr>
        <w:shd w:val="clear" w:color="auto" w:fill="FFFFFF"/>
        <w:spacing w:after="0" w:line="240" w:lineRule="auto"/>
        <w:rPr>
          <w:rFonts w:ascii="Palatino Linotype" w:hAnsi="Palatino Linotype"/>
        </w:rPr>
      </w:pPr>
    </w:p>
    <w:p w:rsidR="00034E05" w:rsidRPr="00267E64" w:rsidRDefault="00034E05" w:rsidP="00034E05">
      <w:pPr>
        <w:shd w:val="clear" w:color="auto" w:fill="FFFFFF"/>
        <w:spacing w:after="0" w:line="240" w:lineRule="auto"/>
        <w:rPr>
          <w:rFonts w:ascii="Palatino Linotype" w:hAnsi="Palatino Linotype"/>
        </w:rPr>
      </w:pPr>
    </w:p>
    <w:p w:rsidR="00AA0562" w:rsidRDefault="00034E05" w:rsidP="00034E05">
      <w:r w:rsidRPr="00267E64">
        <w:rPr>
          <w:rFonts w:ascii="Palatino Linotype" w:hAnsi="Palatino Linotype"/>
        </w:rPr>
        <w:br w:type="page"/>
      </w:r>
    </w:p>
    <w:sectPr w:rsidR="00AA0562" w:rsidSect="00034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7690"/>
    <w:multiLevelType w:val="hybridMultilevel"/>
    <w:tmpl w:val="8A32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A30F0"/>
    <w:multiLevelType w:val="hybridMultilevel"/>
    <w:tmpl w:val="EE68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034E05"/>
    <w:rsid w:val="00034E05"/>
    <w:rsid w:val="00253EDB"/>
    <w:rsid w:val="00267BF1"/>
    <w:rsid w:val="00424430"/>
    <w:rsid w:val="00711684"/>
    <w:rsid w:val="007D361A"/>
    <w:rsid w:val="008D4D78"/>
    <w:rsid w:val="008E2C7D"/>
    <w:rsid w:val="00981C26"/>
    <w:rsid w:val="00AA0562"/>
    <w:rsid w:val="00B306F3"/>
    <w:rsid w:val="00C97406"/>
    <w:rsid w:val="00CC6A7D"/>
    <w:rsid w:val="00D97391"/>
    <w:rsid w:val="00DB55A9"/>
    <w:rsid w:val="00DC1CEF"/>
    <w:rsid w:val="00E95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05"/>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E05"/>
    <w:pPr>
      <w:spacing w:after="0" w:line="240" w:lineRule="auto"/>
    </w:pPr>
    <w:rPr>
      <w:rFonts w:ascii="Calibri" w:eastAsia="MS Mincho" w:hAnsi="Calibri" w:cs="Times New Roman"/>
      <w:lang w:val="sq-AL"/>
    </w:rPr>
  </w:style>
  <w:style w:type="character" w:customStyle="1" w:styleId="hps">
    <w:name w:val="hps"/>
    <w:basedOn w:val="DefaultParagraphFont"/>
    <w:rsid w:val="00034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Anila1</cp:lastModifiedBy>
  <cp:revision>2</cp:revision>
  <dcterms:created xsi:type="dcterms:W3CDTF">2019-09-16T11:06:00Z</dcterms:created>
  <dcterms:modified xsi:type="dcterms:W3CDTF">2019-09-16T11:07:00Z</dcterms:modified>
</cp:coreProperties>
</file>